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6855" w:rsidRDefault="00BB6855" w:rsidP="00E72E6C">
      <w:pPr>
        <w:pStyle w:val="Title"/>
        <w:jc w:val="both"/>
        <w:rPr>
          <w:sz w:val="28"/>
        </w:rPr>
      </w:pPr>
    </w:p>
    <w:p w:rsidR="009B5781" w:rsidRDefault="00BB6855" w:rsidP="00214ABB">
      <w:pPr>
        <w:pStyle w:val="Title"/>
        <w:rPr>
          <w:sz w:val="28"/>
        </w:rPr>
      </w:pPr>
      <w:r>
        <w:rPr>
          <w:sz w:val="28"/>
        </w:rPr>
        <w:t>CENTRE FOR EARTH OBSERVATION INSTRUMENTATION</w:t>
      </w:r>
    </w:p>
    <w:p w:rsidR="00BB6855" w:rsidRDefault="00BB6855" w:rsidP="00A34068">
      <w:pPr>
        <w:jc w:val="center"/>
        <w:rPr>
          <w:b/>
          <w:bCs/>
          <w:sz w:val="22"/>
        </w:rPr>
      </w:pPr>
    </w:p>
    <w:p w:rsidR="00BB6855" w:rsidRDefault="00BB6855" w:rsidP="009F4029">
      <w:pPr>
        <w:jc w:val="center"/>
        <w:rPr>
          <w:b/>
          <w:bCs/>
          <w:sz w:val="22"/>
        </w:rPr>
      </w:pPr>
    </w:p>
    <w:p w:rsidR="00BB6855" w:rsidRDefault="00BB6855" w:rsidP="009F4029">
      <w:pPr>
        <w:jc w:val="center"/>
        <w:rPr>
          <w:b/>
          <w:bCs/>
          <w:sz w:val="22"/>
        </w:rPr>
      </w:pPr>
    </w:p>
    <w:p w:rsidR="00BB6855" w:rsidRDefault="00BB6855" w:rsidP="00E60EF2">
      <w:pPr>
        <w:jc w:val="center"/>
        <w:rPr>
          <w:b/>
          <w:bCs/>
          <w:sz w:val="22"/>
        </w:rPr>
      </w:pPr>
    </w:p>
    <w:p w:rsidR="00BB6855" w:rsidRDefault="00BB6855" w:rsidP="004D1A97">
      <w:pPr>
        <w:jc w:val="center"/>
        <w:rPr>
          <w:b/>
          <w:bCs/>
          <w:sz w:val="22"/>
        </w:rPr>
      </w:pPr>
    </w:p>
    <w:p w:rsidR="00BB6855" w:rsidRDefault="00BB6855" w:rsidP="000978D6">
      <w:pPr>
        <w:jc w:val="center"/>
        <w:rPr>
          <w:b/>
          <w:bCs/>
          <w:sz w:val="22"/>
        </w:rPr>
      </w:pPr>
    </w:p>
    <w:p w:rsidR="00BB6855" w:rsidRDefault="00BB6855" w:rsidP="001F3784">
      <w:pPr>
        <w:jc w:val="center"/>
        <w:rPr>
          <w:b/>
          <w:bCs/>
          <w:sz w:val="22"/>
        </w:rPr>
      </w:pPr>
    </w:p>
    <w:p w:rsidR="00BB6855" w:rsidRDefault="00BB6855" w:rsidP="00E72E6C">
      <w:pPr>
        <w:jc w:val="center"/>
        <w:rPr>
          <w:b/>
          <w:bCs/>
          <w:sz w:val="22"/>
        </w:rPr>
      </w:pPr>
    </w:p>
    <w:p w:rsidR="00BB6855" w:rsidRDefault="00BB6855" w:rsidP="00E72E6C">
      <w:pPr>
        <w:jc w:val="center"/>
        <w:rPr>
          <w:b/>
          <w:bCs/>
          <w:sz w:val="22"/>
        </w:rPr>
      </w:pPr>
    </w:p>
    <w:p w:rsidR="00BB6855" w:rsidRPr="005F4C47" w:rsidRDefault="007F2DEC" w:rsidP="005F4C47">
      <w:pPr>
        <w:jc w:val="center"/>
        <w:rPr>
          <w:b/>
          <w:sz w:val="28"/>
          <w:szCs w:val="28"/>
          <w:lang w:val="pt-BR"/>
        </w:rPr>
      </w:pPr>
      <w:r>
        <w:rPr>
          <w:b/>
          <w:sz w:val="28"/>
          <w:szCs w:val="28"/>
          <w:lang w:val="pt-BR"/>
        </w:rPr>
        <w:t>Contract Number:</w:t>
      </w:r>
    </w:p>
    <w:p w:rsidR="00BB6855" w:rsidRDefault="00BB6855" w:rsidP="00214ABB">
      <w:pPr>
        <w:jc w:val="center"/>
        <w:rPr>
          <w:b/>
          <w:bCs/>
          <w:sz w:val="22"/>
          <w:lang w:val="pt-BR"/>
        </w:rPr>
      </w:pPr>
    </w:p>
    <w:p w:rsidR="00BB6855" w:rsidRDefault="00BB6855" w:rsidP="00A34068">
      <w:pPr>
        <w:jc w:val="center"/>
        <w:rPr>
          <w:b/>
          <w:bCs/>
          <w:sz w:val="22"/>
          <w:lang w:val="pt-BR"/>
        </w:rPr>
      </w:pPr>
    </w:p>
    <w:p w:rsidR="00BB6855" w:rsidRDefault="00BB6855" w:rsidP="00A34068">
      <w:pPr>
        <w:jc w:val="center"/>
        <w:rPr>
          <w:b/>
          <w:bCs/>
          <w:sz w:val="22"/>
          <w:lang w:val="pt-BR"/>
        </w:rPr>
      </w:pPr>
    </w:p>
    <w:p w:rsidR="00BB6855" w:rsidRDefault="00BB6855" w:rsidP="009F4029">
      <w:pPr>
        <w:jc w:val="center"/>
        <w:rPr>
          <w:b/>
          <w:bCs/>
          <w:sz w:val="22"/>
          <w:lang w:val="pt-BR"/>
        </w:rPr>
      </w:pPr>
    </w:p>
    <w:p w:rsidR="00BB6855" w:rsidRDefault="00BB6855" w:rsidP="009F4029">
      <w:pPr>
        <w:jc w:val="center"/>
        <w:rPr>
          <w:b/>
          <w:bCs/>
          <w:sz w:val="22"/>
          <w:lang w:val="pt-BR"/>
        </w:rPr>
      </w:pPr>
    </w:p>
    <w:p w:rsidR="00BB6855" w:rsidRDefault="00BB6855" w:rsidP="00E60EF2">
      <w:pPr>
        <w:jc w:val="center"/>
        <w:rPr>
          <w:b/>
          <w:bCs/>
          <w:sz w:val="22"/>
          <w:lang w:val="pt-BR"/>
        </w:rPr>
      </w:pPr>
      <w:r>
        <w:rPr>
          <w:b/>
          <w:bCs/>
          <w:sz w:val="22"/>
          <w:lang w:val="pt-BR"/>
        </w:rPr>
        <w:t>BETWEEN</w:t>
      </w:r>
    </w:p>
    <w:p w:rsidR="00BB6855" w:rsidRDefault="00BB6855" w:rsidP="004D1A97">
      <w:pPr>
        <w:jc w:val="center"/>
        <w:rPr>
          <w:b/>
          <w:bCs/>
          <w:sz w:val="22"/>
          <w:lang w:val="pt-BR"/>
        </w:rPr>
      </w:pPr>
    </w:p>
    <w:p w:rsidR="00BB6855" w:rsidRDefault="00BB6855" w:rsidP="000978D6">
      <w:pPr>
        <w:jc w:val="center"/>
        <w:rPr>
          <w:b/>
          <w:bCs/>
          <w:sz w:val="22"/>
          <w:lang w:val="pt-BR"/>
        </w:rPr>
      </w:pPr>
    </w:p>
    <w:p w:rsidR="00BB6855" w:rsidRDefault="00BB6855" w:rsidP="001F3784">
      <w:pPr>
        <w:jc w:val="center"/>
        <w:rPr>
          <w:b/>
          <w:bCs/>
          <w:sz w:val="22"/>
          <w:lang w:val="pt-BR"/>
        </w:rPr>
      </w:pPr>
    </w:p>
    <w:p w:rsidR="00BB6855" w:rsidRDefault="00BB6855" w:rsidP="00E72E6C">
      <w:pPr>
        <w:jc w:val="center"/>
        <w:rPr>
          <w:b/>
          <w:bCs/>
          <w:sz w:val="22"/>
          <w:lang w:val="pt-BR"/>
        </w:rPr>
      </w:pPr>
    </w:p>
    <w:p w:rsidR="00BB6855" w:rsidRDefault="00BB6855" w:rsidP="00E72E6C">
      <w:pPr>
        <w:jc w:val="center"/>
        <w:rPr>
          <w:b/>
          <w:bCs/>
          <w:sz w:val="22"/>
          <w:lang w:val="pt-BR"/>
        </w:rPr>
      </w:pPr>
    </w:p>
    <w:p w:rsidR="00BB6855" w:rsidRDefault="00BB6855" w:rsidP="00E72E6C">
      <w:pPr>
        <w:jc w:val="center"/>
        <w:rPr>
          <w:b/>
          <w:bCs/>
          <w:sz w:val="22"/>
          <w:lang w:val="pt-BR"/>
        </w:rPr>
      </w:pPr>
    </w:p>
    <w:p w:rsidR="00BB6855" w:rsidRDefault="00B36F4E" w:rsidP="00E72E6C">
      <w:pPr>
        <w:jc w:val="center"/>
        <w:rPr>
          <w:b/>
          <w:bCs/>
        </w:rPr>
      </w:pPr>
      <w:r>
        <w:rPr>
          <w:b/>
          <w:bCs/>
        </w:rPr>
        <w:t>UNIVERSITY OF LEICESTER</w:t>
      </w: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r>
        <w:rPr>
          <w:b/>
          <w:bCs/>
        </w:rPr>
        <w:t>AND</w:t>
      </w: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E72E6C">
      <w:pPr>
        <w:jc w:val="center"/>
        <w:rPr>
          <w:b/>
          <w:bCs/>
        </w:rPr>
      </w:pPr>
    </w:p>
    <w:p w:rsidR="00BB6855" w:rsidRDefault="00BB6855" w:rsidP="005F4C47"/>
    <w:p w:rsidR="00BB6855" w:rsidRDefault="00BB6855" w:rsidP="005F4C47"/>
    <w:p w:rsidR="00BB6855" w:rsidRPr="00182141" w:rsidRDefault="007F2DEC" w:rsidP="00182141">
      <w:pPr>
        <w:jc w:val="center"/>
        <w:rPr>
          <w:b/>
          <w:bCs/>
        </w:rPr>
      </w:pPr>
      <w:r>
        <w:rPr>
          <w:b/>
          <w:bCs/>
        </w:rPr>
        <w:t>x</w:t>
      </w:r>
    </w:p>
    <w:p w:rsidR="00837EC7" w:rsidRDefault="00837EC7" w:rsidP="00214ABB">
      <w:pPr>
        <w:jc w:val="center"/>
        <w:rPr>
          <w:i/>
        </w:rPr>
      </w:pPr>
      <w:r w:rsidRPr="00837EC7">
        <w:rPr>
          <w:i/>
        </w:rPr>
        <w:t>(</w:t>
      </w:r>
      <w:r w:rsidR="00545B86">
        <w:rPr>
          <w:i/>
        </w:rPr>
        <w:t>Recipient</w:t>
      </w:r>
      <w:r w:rsidRPr="00837EC7">
        <w:rPr>
          <w:i/>
        </w:rPr>
        <w:t>)</w:t>
      </w:r>
    </w:p>
    <w:p w:rsidR="00CE0E64" w:rsidRDefault="00CE0E64" w:rsidP="00E72E6C">
      <w:pPr>
        <w:jc w:val="both"/>
        <w:rPr>
          <w:i/>
        </w:rPr>
      </w:pPr>
    </w:p>
    <w:p w:rsidR="00CE0E64" w:rsidRDefault="00CE0E64" w:rsidP="00E72E6C">
      <w:pPr>
        <w:jc w:val="both"/>
        <w:rPr>
          <w:i/>
        </w:rPr>
      </w:pPr>
    </w:p>
    <w:p w:rsidR="00CE0E64" w:rsidRPr="00837EC7" w:rsidRDefault="00CE0E64" w:rsidP="00E72E6C">
      <w:pPr>
        <w:jc w:val="both"/>
        <w:rPr>
          <w:i/>
        </w:rPr>
      </w:pPr>
    </w:p>
    <w:p w:rsidR="00BB6855" w:rsidRDefault="00CE0E64" w:rsidP="00214ABB">
      <w:pPr>
        <w:pStyle w:val="BodyText"/>
        <w:jc w:val="both"/>
        <w:rPr>
          <w:sz w:val="24"/>
        </w:rPr>
      </w:pPr>
      <w:r>
        <w:br w:type="page"/>
      </w:r>
      <w:r w:rsidR="00BB6855">
        <w:rPr>
          <w:sz w:val="24"/>
        </w:rPr>
        <w:lastRenderedPageBreak/>
        <w:t>This Agreement</w:t>
      </w:r>
      <w:r w:rsidR="0026043D">
        <w:rPr>
          <w:sz w:val="24"/>
        </w:rPr>
        <w:t xml:space="preserve"> (the ‘Contract’)</w:t>
      </w:r>
      <w:r w:rsidR="00BB6855">
        <w:rPr>
          <w:sz w:val="24"/>
        </w:rPr>
        <w:t xml:space="preserve"> is made between </w:t>
      </w:r>
      <w:r w:rsidR="00B36F4E">
        <w:rPr>
          <w:sz w:val="24"/>
        </w:rPr>
        <w:t>UNIVERSITY OF LEICESTER</w:t>
      </w:r>
      <w:r w:rsidR="00BB6855">
        <w:rPr>
          <w:sz w:val="24"/>
        </w:rPr>
        <w:t xml:space="preserve"> (hereinafter referred to as “</w:t>
      </w:r>
      <w:r w:rsidR="00923B21">
        <w:rPr>
          <w:sz w:val="24"/>
        </w:rPr>
        <w:t xml:space="preserve">the </w:t>
      </w:r>
      <w:r w:rsidR="00545B86">
        <w:rPr>
          <w:sz w:val="24"/>
        </w:rPr>
        <w:t>Funds Manager</w:t>
      </w:r>
      <w:r w:rsidR="00BB6855">
        <w:rPr>
          <w:sz w:val="24"/>
        </w:rPr>
        <w:t xml:space="preserve">”) on the one part and </w:t>
      </w:r>
      <w:r w:rsidR="006C6975">
        <w:rPr>
          <w:sz w:val="24"/>
        </w:rPr>
        <w:t>……………………………………..</w:t>
      </w:r>
      <w:r w:rsidR="00950770">
        <w:rPr>
          <w:sz w:val="24"/>
        </w:rPr>
        <w:t xml:space="preserve"> </w:t>
      </w:r>
      <w:r w:rsidR="00BB6855">
        <w:rPr>
          <w:sz w:val="24"/>
        </w:rPr>
        <w:t xml:space="preserve">(hereinafter referred to as “the </w:t>
      </w:r>
      <w:r w:rsidR="00545B86">
        <w:rPr>
          <w:sz w:val="24"/>
        </w:rPr>
        <w:t>Recipient</w:t>
      </w:r>
      <w:r w:rsidR="00BB6855">
        <w:rPr>
          <w:sz w:val="24"/>
        </w:rPr>
        <w:t>”) on the other part</w:t>
      </w:r>
      <w:r w:rsidR="00BC4E77">
        <w:rPr>
          <w:sz w:val="24"/>
        </w:rPr>
        <w:t>, for the Funds Manager</w:t>
      </w:r>
      <w:r w:rsidR="00BB6855">
        <w:rPr>
          <w:sz w:val="24"/>
        </w:rPr>
        <w:t xml:space="preserve"> </w:t>
      </w:r>
      <w:r w:rsidR="00457C1E">
        <w:rPr>
          <w:sz w:val="24"/>
        </w:rPr>
        <w:t xml:space="preserve">to supply grant funding </w:t>
      </w:r>
      <w:r w:rsidR="00BB6855">
        <w:rPr>
          <w:sz w:val="24"/>
        </w:rPr>
        <w:t xml:space="preserve">for work by the </w:t>
      </w:r>
      <w:r w:rsidR="00545B86">
        <w:rPr>
          <w:sz w:val="24"/>
        </w:rPr>
        <w:t>Recipient</w:t>
      </w:r>
      <w:r w:rsidR="00BB6855">
        <w:rPr>
          <w:sz w:val="24"/>
        </w:rPr>
        <w:t xml:space="preserve"> </w:t>
      </w:r>
      <w:r w:rsidR="008828E4">
        <w:rPr>
          <w:sz w:val="24"/>
        </w:rPr>
        <w:t xml:space="preserve">as a part of the programme of </w:t>
      </w:r>
      <w:r w:rsidR="00BB6855">
        <w:rPr>
          <w:sz w:val="24"/>
        </w:rPr>
        <w:t>the Centre for Earth Observation Instrumentation</w:t>
      </w:r>
      <w:r>
        <w:rPr>
          <w:sz w:val="24"/>
        </w:rPr>
        <w:t xml:space="preserve"> </w:t>
      </w:r>
      <w:r w:rsidR="00BB6855">
        <w:rPr>
          <w:sz w:val="24"/>
        </w:rPr>
        <w:t>(hereinafter referred to as “the Centre”</w:t>
      </w:r>
      <w:r w:rsidR="00F11400">
        <w:rPr>
          <w:sz w:val="24"/>
        </w:rPr>
        <w:t xml:space="preserve"> or the “CEOI”</w:t>
      </w:r>
      <w:r w:rsidR="00BB6855">
        <w:rPr>
          <w:sz w:val="24"/>
        </w:rPr>
        <w:t xml:space="preserve">). </w:t>
      </w:r>
    </w:p>
    <w:p w:rsidR="004C2F58" w:rsidRDefault="004C2F58" w:rsidP="00A34068">
      <w:pPr>
        <w:pStyle w:val="BodyText"/>
        <w:jc w:val="both"/>
        <w:rPr>
          <w:sz w:val="24"/>
        </w:rPr>
      </w:pPr>
    </w:p>
    <w:p w:rsidR="00BB6855" w:rsidRDefault="00457C1E" w:rsidP="0015025C">
      <w:pPr>
        <w:pStyle w:val="BodyText"/>
        <w:jc w:val="both"/>
        <w:rPr>
          <w:sz w:val="24"/>
        </w:rPr>
      </w:pPr>
      <w:r>
        <w:rPr>
          <w:sz w:val="24"/>
        </w:rPr>
        <w:t xml:space="preserve">The </w:t>
      </w:r>
      <w:r w:rsidR="00D12096">
        <w:rPr>
          <w:sz w:val="24"/>
        </w:rPr>
        <w:t>CEOI is funded by the UK Space Agency. The Un</w:t>
      </w:r>
      <w:r w:rsidR="00CE0E64">
        <w:rPr>
          <w:sz w:val="24"/>
        </w:rPr>
        <w:t xml:space="preserve">iversity of </w:t>
      </w:r>
      <w:r w:rsidR="00B36F4E">
        <w:rPr>
          <w:sz w:val="24"/>
        </w:rPr>
        <w:t>Leicester</w:t>
      </w:r>
      <w:r w:rsidR="00D12096">
        <w:rPr>
          <w:sz w:val="24"/>
        </w:rPr>
        <w:t>,</w:t>
      </w:r>
      <w:r w:rsidR="009B5781">
        <w:rPr>
          <w:sz w:val="24"/>
        </w:rPr>
        <w:t xml:space="preserve"> acting as </w:t>
      </w:r>
      <w:r w:rsidR="00923B21">
        <w:rPr>
          <w:sz w:val="24"/>
        </w:rPr>
        <w:t>the</w:t>
      </w:r>
      <w:r w:rsidR="00BC4E77">
        <w:rPr>
          <w:sz w:val="24"/>
        </w:rPr>
        <w:t xml:space="preserve"> Funds Manager</w:t>
      </w:r>
      <w:r w:rsidR="00D12096">
        <w:rPr>
          <w:sz w:val="24"/>
        </w:rPr>
        <w:t>,</w:t>
      </w:r>
      <w:r w:rsidR="00BB6855">
        <w:rPr>
          <w:sz w:val="24"/>
        </w:rPr>
        <w:t xml:space="preserve"> receives </w:t>
      </w:r>
      <w:r w:rsidR="00AC639F">
        <w:rPr>
          <w:sz w:val="24"/>
        </w:rPr>
        <w:t>Approved Funds</w:t>
      </w:r>
      <w:r w:rsidR="00F07472">
        <w:rPr>
          <w:sz w:val="24"/>
        </w:rPr>
        <w:t xml:space="preserve"> </w:t>
      </w:r>
      <w:r w:rsidR="00BB6855">
        <w:rPr>
          <w:sz w:val="24"/>
        </w:rPr>
        <w:t xml:space="preserve">from the </w:t>
      </w:r>
      <w:r w:rsidR="009B5781">
        <w:rPr>
          <w:sz w:val="24"/>
        </w:rPr>
        <w:t xml:space="preserve">UK Space </w:t>
      </w:r>
      <w:r w:rsidR="00D81878">
        <w:rPr>
          <w:sz w:val="24"/>
        </w:rPr>
        <w:t>Agency</w:t>
      </w:r>
      <w:r w:rsidR="00BB6855">
        <w:rPr>
          <w:sz w:val="24"/>
        </w:rPr>
        <w:t xml:space="preserve"> </w:t>
      </w:r>
      <w:r w:rsidR="00CE0E64">
        <w:rPr>
          <w:sz w:val="24"/>
        </w:rPr>
        <w:t xml:space="preserve">(hereinafter referred to as “the Funder”) </w:t>
      </w:r>
      <w:r w:rsidR="00AC639F">
        <w:rPr>
          <w:sz w:val="24"/>
        </w:rPr>
        <w:t xml:space="preserve">and </w:t>
      </w:r>
      <w:r w:rsidR="00214ABB">
        <w:rPr>
          <w:sz w:val="24"/>
        </w:rPr>
        <w:t>manage</w:t>
      </w:r>
      <w:r w:rsidR="00AC639F">
        <w:rPr>
          <w:sz w:val="24"/>
        </w:rPr>
        <w:t>s</w:t>
      </w:r>
      <w:r w:rsidR="00214ABB">
        <w:rPr>
          <w:sz w:val="24"/>
        </w:rPr>
        <w:t xml:space="preserve"> the process of allocating </w:t>
      </w:r>
      <w:r w:rsidR="00AC639F">
        <w:rPr>
          <w:sz w:val="24"/>
        </w:rPr>
        <w:t>these Approved Funds through</w:t>
      </w:r>
      <w:r w:rsidR="00214ABB">
        <w:rPr>
          <w:sz w:val="24"/>
        </w:rPr>
        <w:t xml:space="preserve"> Grants awarded to Recipients under the Program</w:t>
      </w:r>
      <w:r w:rsidR="00E72E6C">
        <w:rPr>
          <w:sz w:val="24"/>
        </w:rPr>
        <w:t>me</w:t>
      </w:r>
      <w:r w:rsidR="00214ABB">
        <w:rPr>
          <w:sz w:val="24"/>
        </w:rPr>
        <w:t>.</w:t>
      </w:r>
    </w:p>
    <w:p w:rsidR="008828E4" w:rsidRDefault="008828E4" w:rsidP="00214ABB">
      <w:pPr>
        <w:pStyle w:val="BodyText"/>
        <w:jc w:val="both"/>
        <w:rPr>
          <w:sz w:val="24"/>
        </w:rPr>
      </w:pPr>
    </w:p>
    <w:p w:rsidR="008828E4" w:rsidRDefault="008828E4" w:rsidP="00A34068">
      <w:pPr>
        <w:pStyle w:val="BodyText"/>
        <w:jc w:val="both"/>
        <w:rPr>
          <w:sz w:val="24"/>
        </w:rPr>
      </w:pPr>
      <w:r>
        <w:rPr>
          <w:sz w:val="24"/>
        </w:rPr>
        <w:t xml:space="preserve">The </w:t>
      </w:r>
      <w:r w:rsidR="00D12096">
        <w:rPr>
          <w:sz w:val="24"/>
        </w:rPr>
        <w:t xml:space="preserve">University of Leicester and the </w:t>
      </w:r>
      <w:r>
        <w:rPr>
          <w:sz w:val="24"/>
        </w:rPr>
        <w:t xml:space="preserve">Centre Partners work together collaboratively to manage the Centre activities and oversee the work of the </w:t>
      </w:r>
      <w:r w:rsidR="00545B86">
        <w:rPr>
          <w:sz w:val="24"/>
        </w:rPr>
        <w:t>Recipient</w:t>
      </w:r>
      <w:r>
        <w:rPr>
          <w:sz w:val="24"/>
        </w:rPr>
        <w:t xml:space="preserve">s.  </w:t>
      </w:r>
      <w:r w:rsidR="00CE0E64">
        <w:rPr>
          <w:sz w:val="24"/>
        </w:rPr>
        <w:t xml:space="preserve">The </w:t>
      </w:r>
      <w:r w:rsidR="00545B86">
        <w:rPr>
          <w:sz w:val="24"/>
        </w:rPr>
        <w:t>Funds Manager</w:t>
      </w:r>
      <w:r>
        <w:rPr>
          <w:sz w:val="24"/>
        </w:rPr>
        <w:t xml:space="preserve"> is acting on behalf of the </w:t>
      </w:r>
      <w:r w:rsidR="00545B86">
        <w:rPr>
          <w:sz w:val="24"/>
        </w:rPr>
        <w:t>Funder</w:t>
      </w:r>
      <w:r>
        <w:rPr>
          <w:sz w:val="24"/>
        </w:rPr>
        <w:t xml:space="preserve"> and the Centre within this Agreement.</w:t>
      </w:r>
    </w:p>
    <w:p w:rsidR="008828E4" w:rsidRDefault="001636B6" w:rsidP="00182141">
      <w:pPr>
        <w:pStyle w:val="Heading1"/>
      </w:pPr>
      <w:r w:rsidRPr="002F6228">
        <w:t>Definitions</w:t>
      </w:r>
    </w:p>
    <w:p w:rsidR="009426D9" w:rsidRDefault="009426D9" w:rsidP="00D85841">
      <w:pPr>
        <w:pStyle w:val="Definitions"/>
        <w:spacing w:after="100"/>
        <w:ind w:left="709"/>
        <w:rPr>
          <w:b/>
          <w:sz w:val="24"/>
          <w:szCs w:val="24"/>
          <w:lang w:eastAsia="ar-SA"/>
        </w:rPr>
      </w:pPr>
      <w:r>
        <w:rPr>
          <w:b/>
          <w:sz w:val="24"/>
          <w:szCs w:val="24"/>
          <w:lang w:eastAsia="ar-SA"/>
        </w:rPr>
        <w:t xml:space="preserve">Approved Funds: </w:t>
      </w:r>
      <w:r w:rsidRPr="002F6228">
        <w:rPr>
          <w:sz w:val="24"/>
          <w:szCs w:val="24"/>
          <w:lang w:eastAsia="ar-SA"/>
        </w:rPr>
        <w:t>Programme monies provided by the Funder to the Funds Manager for the purposes of allocation to Recipients as Grant funding</w:t>
      </w:r>
      <w:r w:rsidRPr="009426D9">
        <w:rPr>
          <w:sz w:val="24"/>
          <w:szCs w:val="24"/>
          <w:lang w:eastAsia="ar-SA"/>
        </w:rPr>
        <w:t>.</w:t>
      </w:r>
    </w:p>
    <w:p w:rsidR="002F6228" w:rsidRDefault="002F6228" w:rsidP="00D85841">
      <w:pPr>
        <w:pStyle w:val="Definitions"/>
        <w:spacing w:after="100"/>
        <w:rPr>
          <w:sz w:val="24"/>
          <w:szCs w:val="24"/>
          <w:lang w:eastAsia="ar-SA"/>
        </w:rPr>
      </w:pPr>
      <w:r w:rsidRPr="002F6228">
        <w:rPr>
          <w:b/>
          <w:sz w:val="24"/>
          <w:szCs w:val="24"/>
          <w:lang w:eastAsia="ar-SA"/>
        </w:rPr>
        <w:t>Business Day</w:t>
      </w:r>
      <w:r w:rsidRPr="002F6228">
        <w:rPr>
          <w:sz w:val="24"/>
          <w:szCs w:val="24"/>
          <w:lang w:eastAsia="ar-SA"/>
        </w:rPr>
        <w:t>: a day (other than a Saturday, Sunday or public holiday) when banks in London are open for business.</w:t>
      </w:r>
    </w:p>
    <w:p w:rsidR="009426D9" w:rsidRDefault="009426D9" w:rsidP="00D85841">
      <w:pPr>
        <w:pStyle w:val="Definitions"/>
        <w:spacing w:after="100"/>
        <w:rPr>
          <w:sz w:val="24"/>
          <w:szCs w:val="24"/>
          <w:lang w:eastAsia="ar-SA"/>
        </w:rPr>
      </w:pPr>
      <w:r>
        <w:rPr>
          <w:b/>
          <w:sz w:val="24"/>
          <w:szCs w:val="24"/>
          <w:lang w:eastAsia="ar-SA"/>
        </w:rPr>
        <w:t>CEOI Projec</w:t>
      </w:r>
      <w:r w:rsidRPr="009426D9">
        <w:rPr>
          <w:b/>
          <w:sz w:val="24"/>
          <w:szCs w:val="24"/>
          <w:lang w:eastAsia="ar-SA"/>
        </w:rPr>
        <w:t>t Co-ordinator</w:t>
      </w:r>
      <w:r>
        <w:rPr>
          <w:sz w:val="24"/>
          <w:szCs w:val="24"/>
          <w:lang w:eastAsia="ar-SA"/>
        </w:rPr>
        <w:t xml:space="preserve">: </w:t>
      </w:r>
      <w:r w:rsidRPr="002F6228">
        <w:rPr>
          <w:sz w:val="24"/>
          <w:szCs w:val="24"/>
          <w:lang w:eastAsia="ar-SA"/>
        </w:rPr>
        <w:t>an indiv</w:t>
      </w:r>
      <w:r>
        <w:rPr>
          <w:sz w:val="24"/>
          <w:szCs w:val="24"/>
          <w:lang w:eastAsia="ar-SA"/>
        </w:rPr>
        <w:t xml:space="preserve">idual who has been nominated by the Centre </w:t>
      </w:r>
      <w:r w:rsidRPr="002F6228">
        <w:rPr>
          <w:sz w:val="24"/>
          <w:szCs w:val="24"/>
          <w:lang w:eastAsia="ar-SA"/>
        </w:rPr>
        <w:t xml:space="preserve">for the purposes of </w:t>
      </w:r>
      <w:r w:rsidR="00A94BD0">
        <w:rPr>
          <w:sz w:val="24"/>
          <w:szCs w:val="24"/>
          <w:lang w:eastAsia="ar-SA"/>
        </w:rPr>
        <w:t>overseeing technical progress with</w:t>
      </w:r>
      <w:r w:rsidRPr="002F6228">
        <w:rPr>
          <w:sz w:val="24"/>
          <w:szCs w:val="24"/>
          <w:lang w:eastAsia="ar-SA"/>
        </w:rPr>
        <w:t xml:space="preserve"> this </w:t>
      </w:r>
      <w:r>
        <w:rPr>
          <w:sz w:val="24"/>
          <w:szCs w:val="24"/>
          <w:lang w:eastAsia="ar-SA"/>
        </w:rPr>
        <w:t>Contract</w:t>
      </w:r>
      <w:r w:rsidR="00A94BD0">
        <w:rPr>
          <w:sz w:val="24"/>
          <w:szCs w:val="24"/>
          <w:lang w:eastAsia="ar-SA"/>
        </w:rPr>
        <w:t xml:space="preserve"> on behalf of the Centre</w:t>
      </w:r>
      <w:r w:rsidRPr="002F6228">
        <w:rPr>
          <w:sz w:val="24"/>
          <w:szCs w:val="24"/>
          <w:lang w:eastAsia="ar-SA"/>
        </w:rPr>
        <w:t>.</w:t>
      </w:r>
    </w:p>
    <w:p w:rsidR="009426D9" w:rsidRDefault="009426D9" w:rsidP="00D85841">
      <w:pPr>
        <w:pStyle w:val="Definitions"/>
        <w:spacing w:after="100"/>
        <w:rPr>
          <w:sz w:val="24"/>
        </w:rPr>
      </w:pPr>
      <w:r>
        <w:rPr>
          <w:b/>
          <w:sz w:val="24"/>
          <w:szCs w:val="24"/>
          <w:lang w:eastAsia="ar-SA"/>
        </w:rPr>
        <w:t>Centre</w:t>
      </w:r>
      <w:r w:rsidR="00F11400">
        <w:rPr>
          <w:b/>
          <w:sz w:val="24"/>
          <w:szCs w:val="24"/>
          <w:lang w:eastAsia="ar-SA"/>
        </w:rPr>
        <w:t xml:space="preserve"> or CEOI</w:t>
      </w:r>
      <w:r w:rsidRPr="009426D9">
        <w:rPr>
          <w:sz w:val="24"/>
          <w:szCs w:val="24"/>
          <w:lang w:eastAsia="ar-SA"/>
        </w:rPr>
        <w:t>:</w:t>
      </w:r>
      <w:r>
        <w:rPr>
          <w:sz w:val="24"/>
          <w:szCs w:val="24"/>
          <w:lang w:eastAsia="ar-SA"/>
        </w:rPr>
        <w:t xml:space="preserve"> </w:t>
      </w:r>
      <w:r>
        <w:rPr>
          <w:sz w:val="24"/>
        </w:rPr>
        <w:t>the Centre for Earth Observation Instrumentation</w:t>
      </w:r>
      <w:r w:rsidR="00037BCD">
        <w:rPr>
          <w:sz w:val="24"/>
        </w:rPr>
        <w:t>.</w:t>
      </w:r>
    </w:p>
    <w:p w:rsidR="00AC639F" w:rsidRDefault="00AC639F" w:rsidP="00F21E30">
      <w:pPr>
        <w:pStyle w:val="Definitions"/>
        <w:spacing w:after="100"/>
        <w:rPr>
          <w:sz w:val="24"/>
        </w:rPr>
      </w:pPr>
      <w:r>
        <w:rPr>
          <w:b/>
          <w:sz w:val="24"/>
          <w:szCs w:val="24"/>
          <w:lang w:eastAsia="ar-SA"/>
        </w:rPr>
        <w:t>Centre Director</w:t>
      </w:r>
      <w:r w:rsidRPr="00AC639F">
        <w:rPr>
          <w:sz w:val="24"/>
        </w:rPr>
        <w:t>:</w:t>
      </w:r>
      <w:r>
        <w:rPr>
          <w:sz w:val="24"/>
        </w:rPr>
        <w:t xml:space="preserve"> The individual</w:t>
      </w:r>
      <w:r w:rsidR="00F21E30">
        <w:rPr>
          <w:sz w:val="24"/>
        </w:rPr>
        <w:t xml:space="preserve"> appointed by the Funder to lead the overall programme of the Centre and</w:t>
      </w:r>
      <w:r>
        <w:rPr>
          <w:sz w:val="24"/>
        </w:rPr>
        <w:t xml:space="preserve"> </w:t>
      </w:r>
      <w:r w:rsidR="000440CB">
        <w:rPr>
          <w:sz w:val="24"/>
        </w:rPr>
        <w:t xml:space="preserve">identified in clause 30 </w:t>
      </w:r>
      <w:r w:rsidR="00F21E30">
        <w:rPr>
          <w:sz w:val="24"/>
        </w:rPr>
        <w:t xml:space="preserve">as </w:t>
      </w:r>
      <w:r w:rsidR="000440CB">
        <w:rPr>
          <w:sz w:val="24"/>
        </w:rPr>
        <w:t>responsible for the management of the Centre.</w:t>
      </w:r>
    </w:p>
    <w:p w:rsidR="000F0403" w:rsidRPr="002E1494" w:rsidRDefault="009426D9" w:rsidP="00D85841">
      <w:pPr>
        <w:pStyle w:val="Definitions"/>
        <w:spacing w:after="100"/>
        <w:rPr>
          <w:b/>
          <w:sz w:val="24"/>
          <w:szCs w:val="24"/>
          <w:lang w:eastAsia="ar-SA"/>
        </w:rPr>
      </w:pPr>
      <w:r w:rsidRPr="009426D9">
        <w:rPr>
          <w:b/>
          <w:sz w:val="24"/>
          <w:szCs w:val="24"/>
          <w:lang w:eastAsia="ar-SA"/>
        </w:rPr>
        <w:t>Centr</w:t>
      </w:r>
      <w:r>
        <w:rPr>
          <w:b/>
          <w:sz w:val="24"/>
          <w:szCs w:val="24"/>
          <w:lang w:eastAsia="ar-SA"/>
        </w:rPr>
        <w:t>e</w:t>
      </w:r>
      <w:r w:rsidRPr="009426D9">
        <w:rPr>
          <w:b/>
          <w:sz w:val="24"/>
          <w:szCs w:val="24"/>
          <w:lang w:eastAsia="ar-SA"/>
        </w:rPr>
        <w:t xml:space="preserve"> Partners: </w:t>
      </w:r>
      <w:r w:rsidR="00D64038" w:rsidRPr="00D64038">
        <w:rPr>
          <w:sz w:val="24"/>
        </w:rPr>
        <w:t xml:space="preserve"> </w:t>
      </w:r>
      <w:r w:rsidR="00D64038">
        <w:rPr>
          <w:sz w:val="24"/>
        </w:rPr>
        <w:t>Airbus Defence and Space Limited</w:t>
      </w:r>
      <w:r>
        <w:rPr>
          <w:sz w:val="24"/>
        </w:rPr>
        <w:t>, University of Leicester, QinetiQ Ltd and the STFC Rutherford Appleton Laboratory</w:t>
      </w:r>
      <w:r w:rsidR="00037BCD">
        <w:rPr>
          <w:sz w:val="24"/>
          <w:szCs w:val="24"/>
          <w:lang w:eastAsia="ar-SA"/>
        </w:rPr>
        <w:t>.</w:t>
      </w:r>
    </w:p>
    <w:p w:rsidR="002F6228" w:rsidRPr="00E70EA0" w:rsidRDefault="002F6228" w:rsidP="00D85841">
      <w:pPr>
        <w:pStyle w:val="Definitions"/>
        <w:spacing w:after="100"/>
        <w:rPr>
          <w:sz w:val="24"/>
          <w:szCs w:val="24"/>
          <w:lang w:eastAsia="ar-SA"/>
        </w:rPr>
      </w:pPr>
      <w:r w:rsidRPr="002F6228">
        <w:rPr>
          <w:b/>
          <w:sz w:val="24"/>
          <w:szCs w:val="24"/>
          <w:lang w:eastAsia="ar-SA"/>
        </w:rPr>
        <w:t>Confidential Information</w:t>
      </w:r>
      <w:r w:rsidRPr="002F6228">
        <w:rPr>
          <w:sz w:val="24"/>
          <w:szCs w:val="24"/>
          <w:lang w:eastAsia="ar-SA"/>
        </w:rPr>
        <w:t>:</w:t>
      </w:r>
      <w:r w:rsidRPr="002F6228">
        <w:rPr>
          <w:b/>
          <w:sz w:val="24"/>
          <w:szCs w:val="24"/>
          <w:lang w:eastAsia="ar-SA"/>
        </w:rPr>
        <w:t xml:space="preserve"> </w:t>
      </w:r>
      <w:r w:rsidRPr="002F6228">
        <w:rPr>
          <w:sz w:val="24"/>
          <w:szCs w:val="24"/>
          <w:lang w:eastAsia="ar-SA"/>
        </w:rPr>
        <w:t xml:space="preserve">all information of a confidential nature concerning the trade secrets or business dealings, Intellectual Property Rights, methods of business, clients, members, market information, transactions, plans or affairs of a party and any information (whether encrypted, in copy form or in any media) which </w:t>
      </w:r>
      <w:r w:rsidR="00A40D46">
        <w:rPr>
          <w:sz w:val="24"/>
          <w:szCs w:val="24"/>
          <w:lang w:eastAsia="ar-SA"/>
        </w:rPr>
        <w:t xml:space="preserve">is clearly marked as </w:t>
      </w:r>
      <w:r w:rsidRPr="002F6228">
        <w:rPr>
          <w:sz w:val="24"/>
          <w:szCs w:val="24"/>
          <w:lang w:eastAsia="ar-SA"/>
        </w:rPr>
        <w:t>confidential information of the other party</w:t>
      </w:r>
      <w:r w:rsidR="00490EFB">
        <w:rPr>
          <w:sz w:val="24"/>
          <w:szCs w:val="24"/>
          <w:lang w:eastAsia="ar-SA"/>
        </w:rPr>
        <w:t xml:space="preserve"> or </w:t>
      </w:r>
      <w:r w:rsidR="00D64038">
        <w:rPr>
          <w:sz w:val="24"/>
          <w:szCs w:val="24"/>
          <w:lang w:eastAsia="ar-SA"/>
        </w:rPr>
        <w:t xml:space="preserve">if verbal </w:t>
      </w:r>
      <w:r w:rsidR="00490EFB">
        <w:rPr>
          <w:sz w:val="24"/>
          <w:szCs w:val="24"/>
          <w:lang w:eastAsia="ar-SA"/>
        </w:rPr>
        <w:t>confirmed in writing within 30 days after being disclosed verbally</w:t>
      </w:r>
      <w:r w:rsidRPr="002F6228">
        <w:rPr>
          <w:sz w:val="24"/>
          <w:szCs w:val="24"/>
          <w:lang w:eastAsia="ar-SA"/>
        </w:rPr>
        <w:t xml:space="preserve">, but no information that is: in the public domain (other than by breach of this agreement); stock in trade or readily ascertainable by persons in the trade; or received lawfully by the recipient from a third party on a non-confidential basis shall be deemed </w:t>
      </w:r>
      <w:r w:rsidRPr="00E70EA0">
        <w:rPr>
          <w:sz w:val="24"/>
          <w:szCs w:val="24"/>
          <w:lang w:eastAsia="ar-SA"/>
        </w:rPr>
        <w:t xml:space="preserve">information of a confidential nature/confidential information of the other party. </w:t>
      </w:r>
    </w:p>
    <w:p w:rsidR="00EB23FC" w:rsidRDefault="00EB23FC" w:rsidP="00857820">
      <w:pPr>
        <w:spacing w:after="120"/>
        <w:ind w:left="720"/>
      </w:pPr>
      <w:r w:rsidRPr="00E70EA0">
        <w:rPr>
          <w:b/>
        </w:rPr>
        <w:t>Data Protection Legislation:</w:t>
      </w:r>
      <w:r w:rsidRPr="00E70EA0">
        <w:t xml:space="preserve"> </w:t>
      </w:r>
      <w:r w:rsidR="00857820" w:rsidRPr="00E70EA0">
        <w:t xml:space="preserve">the UK GDPR, the Data Protection Act 2018, and the Privacy and Electronic Communications (EC Directive) Regulations 2003, all as amended by the Data Protection, Privacy and Electronic Communications (Amendments etc) EU Exit Regulations 2019; (b) to the extent applicable, the GDPR as adopted by the EU under the Adequacy Decision of 28/06/2021 ; (c) any other directly applicable laws or regulations relating to data protection and privacy; and (d) applicable guidance and codes of practice issued by a data protection or privacy regulator; as amended from time to time or replaced by successor legislation, regulation, guidance or codes of practice; with UK GDPR meaning the GDPR as it forms part of the law of England and Wales, Scotland and Northern Ireland by virtue of section 3 of the European Union (Withdrawal) Act 2018; with GDPR meaning </w:t>
      </w:r>
      <w:r w:rsidR="00857820" w:rsidRPr="00E70EA0">
        <w:lastRenderedPageBreak/>
        <w:t>the Regulation (EU) 2016/679 of the European Parliament and of the Council of 27th April 2016 on the protection of natural persons with regard to the processing of personal data and on the free movement of such data (General Data Protection Regulation).</w:t>
      </w:r>
    </w:p>
    <w:p w:rsidR="002F6228" w:rsidRDefault="009426D9" w:rsidP="00D85841">
      <w:pPr>
        <w:pStyle w:val="Definitions"/>
        <w:spacing w:after="100"/>
        <w:rPr>
          <w:sz w:val="24"/>
          <w:szCs w:val="24"/>
          <w:lang w:eastAsia="ar-SA"/>
        </w:rPr>
      </w:pPr>
      <w:r>
        <w:rPr>
          <w:b/>
          <w:sz w:val="24"/>
          <w:szCs w:val="24"/>
          <w:lang w:eastAsia="ar-SA"/>
        </w:rPr>
        <w:t xml:space="preserve">Funds Manager </w:t>
      </w:r>
      <w:r w:rsidR="002F6228" w:rsidRPr="002F6228">
        <w:rPr>
          <w:b/>
          <w:sz w:val="24"/>
          <w:szCs w:val="24"/>
          <w:lang w:eastAsia="ar-SA"/>
        </w:rPr>
        <w:t>Contract Manager</w:t>
      </w:r>
      <w:r w:rsidR="002F6228" w:rsidRPr="002F6228">
        <w:rPr>
          <w:sz w:val="24"/>
          <w:szCs w:val="24"/>
          <w:lang w:eastAsia="ar-SA"/>
        </w:rPr>
        <w:t>: an indiv</w:t>
      </w:r>
      <w:r>
        <w:rPr>
          <w:sz w:val="24"/>
          <w:szCs w:val="24"/>
          <w:lang w:eastAsia="ar-SA"/>
        </w:rPr>
        <w:t xml:space="preserve">idual who has been nominated by University of Leicester </w:t>
      </w:r>
      <w:r w:rsidR="002F6228" w:rsidRPr="002F6228">
        <w:rPr>
          <w:sz w:val="24"/>
          <w:szCs w:val="24"/>
          <w:lang w:eastAsia="ar-SA"/>
        </w:rPr>
        <w:t xml:space="preserve">for the purposes of managing this </w:t>
      </w:r>
      <w:r>
        <w:rPr>
          <w:sz w:val="24"/>
          <w:szCs w:val="24"/>
          <w:lang w:eastAsia="ar-SA"/>
        </w:rPr>
        <w:t>Contract</w:t>
      </w:r>
      <w:r w:rsidR="002F6228" w:rsidRPr="002F6228">
        <w:rPr>
          <w:sz w:val="24"/>
          <w:szCs w:val="24"/>
          <w:lang w:eastAsia="ar-SA"/>
        </w:rPr>
        <w:t>.</w:t>
      </w:r>
    </w:p>
    <w:p w:rsidR="009426D9" w:rsidRPr="002F6228" w:rsidRDefault="009426D9" w:rsidP="00D85841">
      <w:pPr>
        <w:pStyle w:val="Definitions"/>
        <w:spacing w:after="100"/>
        <w:rPr>
          <w:sz w:val="24"/>
          <w:szCs w:val="24"/>
          <w:lang w:eastAsia="ar-SA"/>
        </w:rPr>
      </w:pPr>
      <w:r>
        <w:rPr>
          <w:b/>
          <w:sz w:val="24"/>
          <w:szCs w:val="24"/>
          <w:lang w:eastAsia="ar-SA"/>
        </w:rPr>
        <w:t>Funder</w:t>
      </w:r>
      <w:r w:rsidRPr="009426D9">
        <w:rPr>
          <w:sz w:val="24"/>
          <w:szCs w:val="24"/>
          <w:lang w:eastAsia="ar-SA"/>
        </w:rPr>
        <w:t>:</w:t>
      </w:r>
      <w:r>
        <w:rPr>
          <w:sz w:val="24"/>
          <w:szCs w:val="24"/>
          <w:lang w:eastAsia="ar-SA"/>
        </w:rPr>
        <w:t xml:space="preserve"> UK Space Agency</w:t>
      </w:r>
      <w:r w:rsidR="00037BCD">
        <w:rPr>
          <w:sz w:val="24"/>
          <w:szCs w:val="24"/>
          <w:lang w:eastAsia="ar-SA"/>
        </w:rPr>
        <w:t>.</w:t>
      </w:r>
    </w:p>
    <w:p w:rsidR="009426D9" w:rsidRPr="009426D9" w:rsidRDefault="009426D9" w:rsidP="00D85841">
      <w:pPr>
        <w:pStyle w:val="Definitions"/>
        <w:spacing w:after="100"/>
        <w:rPr>
          <w:sz w:val="24"/>
          <w:szCs w:val="24"/>
          <w:lang w:eastAsia="ar-SA"/>
        </w:rPr>
      </w:pPr>
      <w:r w:rsidRPr="009426D9">
        <w:rPr>
          <w:b/>
          <w:sz w:val="24"/>
          <w:szCs w:val="24"/>
          <w:lang w:eastAsia="ar-SA"/>
        </w:rPr>
        <w:t>Funds Manager</w:t>
      </w:r>
      <w:r w:rsidRPr="009426D9">
        <w:rPr>
          <w:sz w:val="24"/>
          <w:szCs w:val="24"/>
          <w:lang w:eastAsia="ar-SA"/>
        </w:rPr>
        <w:t>: University of Leicester</w:t>
      </w:r>
    </w:p>
    <w:p w:rsidR="002F6228" w:rsidRPr="009426D9" w:rsidRDefault="002F6228" w:rsidP="00D85841">
      <w:pPr>
        <w:pStyle w:val="Definitions"/>
        <w:spacing w:after="100"/>
        <w:rPr>
          <w:sz w:val="24"/>
          <w:szCs w:val="24"/>
          <w:lang w:eastAsia="ar-SA"/>
        </w:rPr>
      </w:pPr>
      <w:r w:rsidRPr="009426D9">
        <w:rPr>
          <w:b/>
          <w:sz w:val="24"/>
          <w:szCs w:val="24"/>
          <w:lang w:eastAsia="ar-SA"/>
        </w:rPr>
        <w:t>Grant</w:t>
      </w:r>
      <w:r w:rsidRPr="009426D9">
        <w:rPr>
          <w:sz w:val="24"/>
          <w:szCs w:val="24"/>
          <w:lang w:eastAsia="ar-SA"/>
        </w:rPr>
        <w:t xml:space="preserve">: </w:t>
      </w:r>
      <w:r w:rsidR="00AC639F">
        <w:rPr>
          <w:sz w:val="24"/>
          <w:szCs w:val="24"/>
          <w:lang w:eastAsia="ar-SA"/>
        </w:rPr>
        <w:t>the</w:t>
      </w:r>
      <w:r w:rsidR="00AC639F" w:rsidRPr="009426D9">
        <w:rPr>
          <w:sz w:val="24"/>
          <w:szCs w:val="24"/>
          <w:lang w:eastAsia="ar-SA"/>
        </w:rPr>
        <w:t xml:space="preserve"> </w:t>
      </w:r>
      <w:r w:rsidR="00AC639F">
        <w:rPr>
          <w:sz w:val="24"/>
          <w:szCs w:val="24"/>
          <w:lang w:eastAsia="ar-SA"/>
        </w:rPr>
        <w:t>monies</w:t>
      </w:r>
      <w:r w:rsidRPr="009426D9">
        <w:rPr>
          <w:sz w:val="24"/>
          <w:szCs w:val="24"/>
          <w:lang w:eastAsia="ar-SA"/>
        </w:rPr>
        <w:t xml:space="preserve"> derived from the </w:t>
      </w:r>
      <w:r w:rsidR="00AC639F">
        <w:rPr>
          <w:sz w:val="24"/>
          <w:szCs w:val="24"/>
          <w:lang w:eastAsia="ar-SA"/>
        </w:rPr>
        <w:t xml:space="preserve">Approved </w:t>
      </w:r>
      <w:r w:rsidRPr="009426D9">
        <w:rPr>
          <w:sz w:val="24"/>
          <w:szCs w:val="24"/>
          <w:lang w:eastAsia="ar-SA"/>
        </w:rPr>
        <w:t xml:space="preserve">Funds to be paid by the Funds Manager to </w:t>
      </w:r>
      <w:r w:rsidR="00AC639F">
        <w:rPr>
          <w:sz w:val="24"/>
          <w:szCs w:val="24"/>
          <w:lang w:eastAsia="ar-SA"/>
        </w:rPr>
        <w:t>the</w:t>
      </w:r>
      <w:r w:rsidRPr="009426D9">
        <w:rPr>
          <w:sz w:val="24"/>
          <w:szCs w:val="24"/>
          <w:lang w:eastAsia="ar-SA"/>
        </w:rPr>
        <w:t xml:space="preserve"> Recipient in accordance with the terms and conditions of this agreement.</w:t>
      </w:r>
    </w:p>
    <w:p w:rsidR="002F6228" w:rsidRPr="009426D9" w:rsidRDefault="002F6228" w:rsidP="00D85841">
      <w:pPr>
        <w:pStyle w:val="Definitions"/>
        <w:spacing w:after="100"/>
        <w:rPr>
          <w:sz w:val="24"/>
          <w:szCs w:val="24"/>
          <w:lang w:eastAsia="ar-SA"/>
        </w:rPr>
      </w:pPr>
      <w:r w:rsidRPr="009426D9">
        <w:rPr>
          <w:b/>
          <w:sz w:val="24"/>
          <w:szCs w:val="24"/>
          <w:lang w:eastAsia="ar-SA"/>
        </w:rPr>
        <w:t>Grant Period</w:t>
      </w:r>
      <w:r w:rsidRPr="009426D9">
        <w:rPr>
          <w:sz w:val="24"/>
          <w:szCs w:val="24"/>
          <w:lang w:eastAsia="ar-SA"/>
        </w:rPr>
        <w:t xml:space="preserve">: the period for which each Grant is awarded and within which each Grant must be spent by the Recipient. </w:t>
      </w:r>
    </w:p>
    <w:p w:rsidR="002F6228" w:rsidRPr="009426D9" w:rsidRDefault="002F6228" w:rsidP="00D85841">
      <w:pPr>
        <w:pStyle w:val="Definitions"/>
        <w:spacing w:after="100"/>
        <w:rPr>
          <w:sz w:val="24"/>
          <w:szCs w:val="24"/>
          <w:lang w:eastAsia="ar-SA"/>
        </w:rPr>
      </w:pPr>
      <w:r w:rsidRPr="009426D9">
        <w:rPr>
          <w:b/>
          <w:sz w:val="24"/>
          <w:szCs w:val="24"/>
          <w:lang w:eastAsia="ar-SA"/>
        </w:rPr>
        <w:t>Intellectual Property Rights</w:t>
      </w:r>
      <w:r w:rsidRPr="009426D9">
        <w:rPr>
          <w:sz w:val="24"/>
          <w:szCs w:val="24"/>
          <w:lang w:eastAsia="ar-SA"/>
        </w:rPr>
        <w:t>:</w:t>
      </w:r>
      <w:r w:rsidRPr="009426D9">
        <w:rPr>
          <w:b/>
          <w:sz w:val="24"/>
          <w:szCs w:val="24"/>
          <w:lang w:eastAsia="ar-SA"/>
        </w:rPr>
        <w:t xml:space="preserve"> </w:t>
      </w:r>
      <w:r w:rsidRPr="009426D9">
        <w:rPr>
          <w:sz w:val="24"/>
          <w:szCs w:val="24"/>
          <w:lang w:eastAsia="ar-SA"/>
        </w:rPr>
        <w:t>all patents, rights to inventions, utility models, copyright and related rights (including moral rights), trade marks, service marks, trade, business and domain names, rights in trade dress or get-up, rights in goodwill or to sue for passing off, unfair competition rights, rights in designs, rights in computer software, database right, topography rights any other intellectual property rights, in each case whether registered or unregistered and including all applications for and renewals or extensions of such rights, and all similar or equivalent rights or forms of protection in any part of the world.</w:t>
      </w:r>
    </w:p>
    <w:p w:rsidR="00AC639F" w:rsidRDefault="00AC639F" w:rsidP="00D85841">
      <w:pPr>
        <w:pStyle w:val="Definitions"/>
        <w:spacing w:after="100"/>
        <w:rPr>
          <w:sz w:val="24"/>
          <w:szCs w:val="24"/>
          <w:lang w:eastAsia="ar-SA"/>
        </w:rPr>
      </w:pPr>
      <w:r>
        <w:rPr>
          <w:b/>
          <w:sz w:val="24"/>
          <w:szCs w:val="24"/>
          <w:lang w:eastAsia="ar-SA"/>
        </w:rPr>
        <w:t>Part</w:t>
      </w:r>
      <w:r w:rsidR="00691401">
        <w:rPr>
          <w:b/>
          <w:sz w:val="24"/>
          <w:szCs w:val="24"/>
          <w:lang w:eastAsia="ar-SA"/>
        </w:rPr>
        <w:t xml:space="preserve">y/the Parties: </w:t>
      </w:r>
      <w:r w:rsidR="00691401" w:rsidRPr="005C5D3C">
        <w:rPr>
          <w:sz w:val="24"/>
          <w:szCs w:val="24"/>
          <w:lang w:eastAsia="ar-SA"/>
        </w:rPr>
        <w:t>either or both</w:t>
      </w:r>
      <w:r w:rsidR="00F21E30">
        <w:rPr>
          <w:sz w:val="24"/>
          <w:szCs w:val="24"/>
          <w:lang w:eastAsia="ar-SA"/>
        </w:rPr>
        <w:t>,</w:t>
      </w:r>
      <w:r w:rsidR="00691401" w:rsidRPr="005C5D3C">
        <w:rPr>
          <w:sz w:val="24"/>
          <w:szCs w:val="24"/>
          <w:lang w:eastAsia="ar-SA"/>
        </w:rPr>
        <w:t xml:space="preserve"> respectively</w:t>
      </w:r>
      <w:r w:rsidR="00F21E30">
        <w:rPr>
          <w:sz w:val="24"/>
          <w:szCs w:val="24"/>
          <w:lang w:eastAsia="ar-SA"/>
        </w:rPr>
        <w:t>,</w:t>
      </w:r>
      <w:r w:rsidR="00691401" w:rsidRPr="005C5D3C">
        <w:rPr>
          <w:sz w:val="24"/>
          <w:szCs w:val="24"/>
          <w:lang w:eastAsia="ar-SA"/>
        </w:rPr>
        <w:t xml:space="preserve"> the Funds Manager and the Recipient</w:t>
      </w:r>
      <w:r w:rsidR="00037BCD">
        <w:rPr>
          <w:sz w:val="24"/>
          <w:szCs w:val="24"/>
          <w:lang w:eastAsia="ar-SA"/>
        </w:rPr>
        <w:t>.</w:t>
      </w:r>
    </w:p>
    <w:p w:rsidR="002F6228" w:rsidRPr="009426D9" w:rsidRDefault="002F6228" w:rsidP="00D85841">
      <w:pPr>
        <w:pStyle w:val="Definitions"/>
        <w:spacing w:after="100"/>
        <w:rPr>
          <w:b/>
          <w:sz w:val="24"/>
          <w:szCs w:val="24"/>
          <w:lang w:eastAsia="ar-SA"/>
        </w:rPr>
      </w:pPr>
      <w:r w:rsidRPr="009426D9">
        <w:rPr>
          <w:b/>
          <w:sz w:val="24"/>
          <w:szCs w:val="24"/>
          <w:lang w:eastAsia="ar-SA"/>
        </w:rPr>
        <w:t xml:space="preserve">Personal Data/Sensitive Personal Data </w:t>
      </w:r>
      <w:r w:rsidRPr="009426D9">
        <w:rPr>
          <w:sz w:val="24"/>
          <w:szCs w:val="24"/>
          <w:lang w:eastAsia="ar-SA"/>
        </w:rPr>
        <w:t xml:space="preserve">shall have the same meanings as set out in the Data Protection </w:t>
      </w:r>
      <w:r w:rsidR="006E09AC">
        <w:rPr>
          <w:sz w:val="24"/>
          <w:szCs w:val="24"/>
          <w:lang w:eastAsia="ar-SA"/>
        </w:rPr>
        <w:t>Legislation.</w:t>
      </w:r>
    </w:p>
    <w:p w:rsidR="002F6228" w:rsidRDefault="002F6228" w:rsidP="00D85841">
      <w:pPr>
        <w:pStyle w:val="Definitions"/>
        <w:spacing w:after="100"/>
        <w:rPr>
          <w:sz w:val="24"/>
          <w:szCs w:val="24"/>
          <w:lang w:eastAsia="ar-SA"/>
        </w:rPr>
      </w:pPr>
      <w:r w:rsidRPr="009426D9">
        <w:rPr>
          <w:b/>
          <w:sz w:val="24"/>
          <w:szCs w:val="24"/>
          <w:lang w:eastAsia="ar-SA"/>
        </w:rPr>
        <w:t>Project</w:t>
      </w:r>
      <w:r w:rsidRPr="009426D9">
        <w:rPr>
          <w:sz w:val="24"/>
          <w:szCs w:val="24"/>
          <w:lang w:eastAsia="ar-SA"/>
        </w:rPr>
        <w:t xml:space="preserve">: </w:t>
      </w:r>
      <w:r w:rsidR="00691401">
        <w:rPr>
          <w:sz w:val="24"/>
          <w:szCs w:val="24"/>
          <w:lang w:eastAsia="ar-SA"/>
        </w:rPr>
        <w:t>the</w:t>
      </w:r>
      <w:r w:rsidRPr="009426D9">
        <w:rPr>
          <w:sz w:val="24"/>
          <w:szCs w:val="24"/>
          <w:lang w:eastAsia="ar-SA"/>
        </w:rPr>
        <w:t xml:space="preserve"> technology research and development project </w:t>
      </w:r>
      <w:r w:rsidR="00037BCD">
        <w:rPr>
          <w:sz w:val="24"/>
          <w:szCs w:val="24"/>
          <w:lang w:eastAsia="ar-SA"/>
        </w:rPr>
        <w:t xml:space="preserve">to </w:t>
      </w:r>
      <w:r w:rsidR="00691401" w:rsidRPr="009426D9">
        <w:rPr>
          <w:sz w:val="24"/>
          <w:szCs w:val="24"/>
          <w:lang w:eastAsia="ar-SA"/>
        </w:rPr>
        <w:t xml:space="preserve">be carried out by </w:t>
      </w:r>
      <w:r w:rsidR="00691401">
        <w:rPr>
          <w:sz w:val="24"/>
          <w:szCs w:val="24"/>
          <w:lang w:eastAsia="ar-SA"/>
        </w:rPr>
        <w:t xml:space="preserve">the </w:t>
      </w:r>
      <w:r w:rsidR="00691401" w:rsidRPr="009426D9">
        <w:rPr>
          <w:sz w:val="24"/>
          <w:szCs w:val="24"/>
          <w:lang w:eastAsia="ar-SA"/>
        </w:rPr>
        <w:t xml:space="preserve">Recipient </w:t>
      </w:r>
      <w:r w:rsidRPr="009426D9">
        <w:rPr>
          <w:sz w:val="24"/>
          <w:szCs w:val="24"/>
          <w:lang w:eastAsia="ar-SA"/>
        </w:rPr>
        <w:t xml:space="preserve">that is the subject of </w:t>
      </w:r>
      <w:r w:rsidR="00691401">
        <w:rPr>
          <w:sz w:val="24"/>
          <w:szCs w:val="24"/>
          <w:lang w:eastAsia="ar-SA"/>
        </w:rPr>
        <w:t>the</w:t>
      </w:r>
      <w:r w:rsidR="00CC66C4">
        <w:rPr>
          <w:sz w:val="24"/>
          <w:szCs w:val="24"/>
          <w:lang w:eastAsia="ar-SA"/>
        </w:rPr>
        <w:t xml:space="preserve"> Grant</w:t>
      </w:r>
      <w:r w:rsidRPr="009426D9">
        <w:rPr>
          <w:sz w:val="24"/>
          <w:szCs w:val="24"/>
          <w:lang w:eastAsia="ar-SA"/>
        </w:rPr>
        <w:t xml:space="preserve">, and </w:t>
      </w:r>
      <w:r w:rsidR="00691401">
        <w:rPr>
          <w:sz w:val="24"/>
          <w:szCs w:val="24"/>
          <w:lang w:eastAsia="ar-SA"/>
        </w:rPr>
        <w:t xml:space="preserve">which has been </w:t>
      </w:r>
      <w:r w:rsidRPr="009426D9">
        <w:rPr>
          <w:sz w:val="24"/>
          <w:szCs w:val="24"/>
          <w:lang w:eastAsia="ar-SA"/>
        </w:rPr>
        <w:t xml:space="preserve">agreed with the </w:t>
      </w:r>
      <w:r w:rsidR="00D12096">
        <w:rPr>
          <w:sz w:val="24"/>
          <w:szCs w:val="24"/>
          <w:lang w:eastAsia="ar-SA"/>
        </w:rPr>
        <w:t>Centre</w:t>
      </w:r>
      <w:r w:rsidRPr="009426D9">
        <w:rPr>
          <w:sz w:val="24"/>
          <w:szCs w:val="24"/>
          <w:lang w:eastAsia="ar-SA"/>
        </w:rPr>
        <w:t xml:space="preserve"> and</w:t>
      </w:r>
      <w:r w:rsidR="00691401">
        <w:rPr>
          <w:sz w:val="24"/>
          <w:szCs w:val="24"/>
          <w:lang w:eastAsia="ar-SA"/>
        </w:rPr>
        <w:t xml:space="preserve"> the</w:t>
      </w:r>
      <w:r w:rsidR="00CC66C4">
        <w:rPr>
          <w:sz w:val="24"/>
          <w:szCs w:val="24"/>
          <w:lang w:eastAsia="ar-SA"/>
        </w:rPr>
        <w:t xml:space="preserve"> Funder</w:t>
      </w:r>
      <w:r w:rsidRPr="009426D9">
        <w:rPr>
          <w:sz w:val="24"/>
          <w:szCs w:val="24"/>
          <w:lang w:eastAsia="ar-SA"/>
        </w:rPr>
        <w:t>.</w:t>
      </w:r>
    </w:p>
    <w:p w:rsidR="00C10371" w:rsidRDefault="00C10371" w:rsidP="00D85841">
      <w:pPr>
        <w:pStyle w:val="Definitions"/>
        <w:spacing w:after="100"/>
        <w:rPr>
          <w:sz w:val="24"/>
          <w:szCs w:val="24"/>
          <w:lang w:eastAsia="ar-SA"/>
        </w:rPr>
      </w:pPr>
      <w:r>
        <w:rPr>
          <w:b/>
          <w:sz w:val="24"/>
          <w:szCs w:val="24"/>
          <w:lang w:eastAsia="ar-SA"/>
        </w:rPr>
        <w:t>Project Manager</w:t>
      </w:r>
      <w:r w:rsidRPr="00276F6B">
        <w:rPr>
          <w:sz w:val="24"/>
          <w:szCs w:val="24"/>
          <w:lang w:eastAsia="ar-SA"/>
        </w:rPr>
        <w:t>:</w:t>
      </w:r>
      <w:r>
        <w:rPr>
          <w:sz w:val="24"/>
          <w:szCs w:val="24"/>
          <w:lang w:eastAsia="ar-SA"/>
        </w:rPr>
        <w:t xml:space="preserve"> </w:t>
      </w:r>
      <w:r w:rsidR="00786BBE">
        <w:rPr>
          <w:sz w:val="24"/>
          <w:szCs w:val="24"/>
          <w:lang w:eastAsia="ar-SA"/>
        </w:rPr>
        <w:t>the person appointed by the Recipient who is responsible for the management of the project.</w:t>
      </w:r>
    </w:p>
    <w:p w:rsidR="009426D9" w:rsidRPr="009426D9" w:rsidRDefault="009426D9" w:rsidP="00D85841">
      <w:pPr>
        <w:pStyle w:val="Definitions"/>
        <w:spacing w:after="100"/>
        <w:rPr>
          <w:sz w:val="24"/>
          <w:szCs w:val="24"/>
          <w:lang w:eastAsia="ar-SA"/>
        </w:rPr>
      </w:pPr>
      <w:r w:rsidRPr="009426D9">
        <w:rPr>
          <w:b/>
          <w:sz w:val="24"/>
          <w:szCs w:val="24"/>
          <w:lang w:eastAsia="ar-SA"/>
        </w:rPr>
        <w:t>Programme</w:t>
      </w:r>
      <w:r>
        <w:rPr>
          <w:b/>
          <w:sz w:val="24"/>
          <w:szCs w:val="24"/>
          <w:lang w:eastAsia="ar-SA"/>
        </w:rPr>
        <w:t xml:space="preserve"> of Work</w:t>
      </w:r>
      <w:r w:rsidRPr="009426D9">
        <w:rPr>
          <w:sz w:val="24"/>
          <w:szCs w:val="24"/>
          <w:lang w:eastAsia="ar-SA"/>
        </w:rPr>
        <w:t xml:space="preserve">: the </w:t>
      </w:r>
      <w:r w:rsidR="00691401">
        <w:rPr>
          <w:sz w:val="24"/>
          <w:szCs w:val="24"/>
          <w:lang w:eastAsia="ar-SA"/>
        </w:rPr>
        <w:t>activities to be carried</w:t>
      </w:r>
      <w:r w:rsidRPr="009426D9">
        <w:rPr>
          <w:sz w:val="24"/>
          <w:szCs w:val="24"/>
          <w:lang w:eastAsia="ar-SA"/>
        </w:rPr>
        <w:t xml:space="preserve"> out </w:t>
      </w:r>
      <w:r w:rsidR="00691401">
        <w:rPr>
          <w:sz w:val="24"/>
          <w:szCs w:val="24"/>
          <w:lang w:eastAsia="ar-SA"/>
        </w:rPr>
        <w:t>by the</w:t>
      </w:r>
      <w:r w:rsidRPr="009426D9">
        <w:rPr>
          <w:sz w:val="24"/>
          <w:szCs w:val="24"/>
          <w:lang w:eastAsia="ar-SA"/>
        </w:rPr>
        <w:t xml:space="preserve"> Recipient</w:t>
      </w:r>
      <w:r w:rsidR="00691401">
        <w:rPr>
          <w:sz w:val="24"/>
          <w:szCs w:val="24"/>
          <w:lang w:eastAsia="ar-SA"/>
        </w:rPr>
        <w:t xml:space="preserve">, </w:t>
      </w:r>
      <w:r w:rsidRPr="009426D9">
        <w:rPr>
          <w:sz w:val="24"/>
          <w:szCs w:val="24"/>
          <w:lang w:eastAsia="ar-SA"/>
        </w:rPr>
        <w:t xml:space="preserve">set out </w:t>
      </w:r>
      <w:r w:rsidR="00691401">
        <w:rPr>
          <w:sz w:val="24"/>
          <w:szCs w:val="24"/>
          <w:lang w:eastAsia="ar-SA"/>
        </w:rPr>
        <w:t xml:space="preserve">in Annex </w:t>
      </w:r>
      <w:r w:rsidR="00CC66C4">
        <w:rPr>
          <w:sz w:val="24"/>
          <w:szCs w:val="24"/>
          <w:lang w:eastAsia="ar-SA"/>
        </w:rPr>
        <w:t>B</w:t>
      </w:r>
      <w:r w:rsidR="00691401">
        <w:rPr>
          <w:sz w:val="24"/>
          <w:szCs w:val="24"/>
          <w:lang w:eastAsia="ar-SA"/>
        </w:rPr>
        <w:t>, with the Grant provided by the</w:t>
      </w:r>
      <w:r w:rsidRPr="009426D9">
        <w:rPr>
          <w:sz w:val="24"/>
          <w:szCs w:val="24"/>
          <w:lang w:eastAsia="ar-SA"/>
        </w:rPr>
        <w:t xml:space="preserve"> Funds Manager</w:t>
      </w:r>
    </w:p>
    <w:p w:rsidR="002F6228" w:rsidRDefault="002F6228" w:rsidP="00D85841">
      <w:pPr>
        <w:pStyle w:val="Definitions"/>
        <w:spacing w:after="100"/>
        <w:rPr>
          <w:sz w:val="24"/>
          <w:szCs w:val="24"/>
          <w:lang w:eastAsia="ar-SA"/>
        </w:rPr>
      </w:pPr>
      <w:r w:rsidRPr="009426D9">
        <w:rPr>
          <w:b/>
          <w:sz w:val="24"/>
          <w:szCs w:val="24"/>
          <w:lang w:eastAsia="ar-SA"/>
        </w:rPr>
        <w:t>Recipient:</w:t>
      </w:r>
      <w:r w:rsidRPr="009426D9">
        <w:rPr>
          <w:sz w:val="24"/>
          <w:szCs w:val="24"/>
          <w:lang w:eastAsia="ar-SA"/>
        </w:rPr>
        <w:t xml:space="preserve"> </w:t>
      </w:r>
      <w:r w:rsidR="00691401">
        <w:rPr>
          <w:sz w:val="24"/>
          <w:szCs w:val="24"/>
          <w:lang w:eastAsia="ar-SA"/>
        </w:rPr>
        <w:t>the</w:t>
      </w:r>
      <w:r w:rsidRPr="009426D9">
        <w:rPr>
          <w:sz w:val="24"/>
          <w:szCs w:val="24"/>
          <w:lang w:eastAsia="ar-SA"/>
        </w:rPr>
        <w:t xml:space="preserve"> person or organisation approved to receive a Grant from the Funds Manager for the purpose of carrying out </w:t>
      </w:r>
      <w:r w:rsidR="00691401">
        <w:rPr>
          <w:sz w:val="24"/>
          <w:szCs w:val="24"/>
          <w:lang w:eastAsia="ar-SA"/>
        </w:rPr>
        <w:t>the</w:t>
      </w:r>
      <w:r w:rsidRPr="009426D9">
        <w:rPr>
          <w:sz w:val="24"/>
          <w:szCs w:val="24"/>
          <w:lang w:eastAsia="ar-SA"/>
        </w:rPr>
        <w:t xml:space="preserve"> Project.</w:t>
      </w:r>
    </w:p>
    <w:p w:rsidR="00D12096" w:rsidRDefault="00D12096" w:rsidP="00D85841">
      <w:pPr>
        <w:pStyle w:val="Definitions"/>
        <w:spacing w:after="100"/>
        <w:rPr>
          <w:sz w:val="24"/>
          <w:szCs w:val="24"/>
          <w:lang w:eastAsia="ar-SA"/>
        </w:rPr>
      </w:pPr>
      <w:r>
        <w:rPr>
          <w:b/>
          <w:sz w:val="24"/>
          <w:szCs w:val="24"/>
          <w:lang w:eastAsia="ar-SA"/>
        </w:rPr>
        <w:t>Results:</w:t>
      </w:r>
      <w:r>
        <w:rPr>
          <w:sz w:val="24"/>
          <w:szCs w:val="24"/>
          <w:lang w:eastAsia="ar-SA"/>
        </w:rPr>
        <w:t xml:space="preserve"> </w:t>
      </w:r>
      <w:r w:rsidRPr="00D12096">
        <w:rPr>
          <w:sz w:val="24"/>
          <w:szCs w:val="24"/>
          <w:lang w:eastAsia="ar-SA"/>
        </w:rPr>
        <w:t>all information, know-how, results, inventions, software and Intellectual Property Rights identified or first reduced to practice or writing in the course of the Programme of Work.</w:t>
      </w:r>
    </w:p>
    <w:p w:rsidR="00EB23FC" w:rsidRPr="009426D9" w:rsidRDefault="00EB23FC" w:rsidP="007719EB">
      <w:pPr>
        <w:spacing w:after="120"/>
        <w:ind w:left="720"/>
      </w:pPr>
      <w:r w:rsidRPr="007719EB">
        <w:rPr>
          <w:b/>
        </w:rPr>
        <w:t>UK Data Protection Legislation</w:t>
      </w:r>
      <w:r>
        <w:t xml:space="preserve">: </w:t>
      </w:r>
      <w:r w:rsidRPr="00D77E02">
        <w:t>any data protection legislation from time to time in force in the UK including the Data Protection Act 2018 or any successor legislation.</w:t>
      </w:r>
    </w:p>
    <w:p w:rsidR="002F6228" w:rsidRPr="009426D9" w:rsidRDefault="002F6228" w:rsidP="007719EB">
      <w:pPr>
        <w:pStyle w:val="Definitions"/>
        <w:spacing w:after="0" w:line="240" w:lineRule="auto"/>
        <w:rPr>
          <w:b/>
          <w:sz w:val="24"/>
          <w:szCs w:val="24"/>
          <w:lang w:eastAsia="ar-SA"/>
        </w:rPr>
      </w:pPr>
      <w:r w:rsidRPr="009426D9">
        <w:rPr>
          <w:b/>
          <w:sz w:val="24"/>
          <w:szCs w:val="24"/>
          <w:lang w:eastAsia="ar-SA"/>
        </w:rPr>
        <w:t xml:space="preserve">VAT: </w:t>
      </w:r>
      <w:r w:rsidRPr="009426D9">
        <w:rPr>
          <w:sz w:val="24"/>
          <w:szCs w:val="24"/>
          <w:lang w:eastAsia="ar-SA"/>
        </w:rPr>
        <w:t>value added tax chargeable under English law for the time being and any similar, additional tax.</w:t>
      </w:r>
    </w:p>
    <w:p w:rsidR="00BB6855" w:rsidRPr="00182141" w:rsidRDefault="00BB6855" w:rsidP="005F4C47">
      <w:pPr>
        <w:pStyle w:val="Heading1"/>
      </w:pPr>
      <w:r w:rsidRPr="008F1CD6">
        <w:lastRenderedPageBreak/>
        <w:t>Programme of Work</w:t>
      </w:r>
    </w:p>
    <w:p w:rsidR="00BB6855" w:rsidRDefault="00707DF9" w:rsidP="009E0C6A">
      <w:pPr>
        <w:pStyle w:val="Heading2"/>
        <w:ind w:left="567" w:hanging="567"/>
      </w:pPr>
      <w:r>
        <w:t xml:space="preserve">The Recipient shall deliver the Project in accordance with the Programme of Work, </w:t>
      </w:r>
      <w:r w:rsidR="00BB6855">
        <w:t xml:space="preserve">identified in </w:t>
      </w:r>
      <w:r w:rsidR="00975661">
        <w:t>Annex B</w:t>
      </w:r>
      <w:r>
        <w:t>. T</w:t>
      </w:r>
      <w:r w:rsidRPr="00707DF9">
        <w:t xml:space="preserve">he Project </w:t>
      </w:r>
      <w:r w:rsidR="00BB6855">
        <w:t xml:space="preserve">will be carried out </w:t>
      </w:r>
      <w:r>
        <w:t xml:space="preserve">by the Recipient </w:t>
      </w:r>
      <w:r w:rsidR="00BB6855">
        <w:t xml:space="preserve">under the supervision of the </w:t>
      </w:r>
      <w:r w:rsidR="00786BBE">
        <w:t>Project M</w:t>
      </w:r>
      <w:r w:rsidR="00BB6855">
        <w:t>anager appointed by th</w:t>
      </w:r>
      <w:r w:rsidR="009B6471">
        <w:t xml:space="preserve">e </w:t>
      </w:r>
      <w:r w:rsidR="00545B86">
        <w:t>Recipient</w:t>
      </w:r>
      <w:r w:rsidR="00567795">
        <w:t xml:space="preserve"> named at </w:t>
      </w:r>
      <w:r w:rsidR="00CF01F3">
        <w:t xml:space="preserve">Clause </w:t>
      </w:r>
      <w:r w:rsidR="00691401" w:rsidRPr="00932BFD">
        <w:t>31</w:t>
      </w:r>
      <w:r w:rsidR="00BB6855">
        <w:t>.</w:t>
      </w:r>
    </w:p>
    <w:p w:rsidR="00BB6855" w:rsidRDefault="00F07472" w:rsidP="00D85841">
      <w:pPr>
        <w:pStyle w:val="Heading2"/>
        <w:keepNext w:val="0"/>
        <w:ind w:left="510" w:hanging="510"/>
      </w:pPr>
      <w:r>
        <w:t>The Centre</w:t>
      </w:r>
      <w:r w:rsidR="00BB6855">
        <w:t xml:space="preserve"> </w:t>
      </w:r>
      <w:r w:rsidR="000440CB">
        <w:t>Director</w:t>
      </w:r>
      <w:r w:rsidR="00BB6855">
        <w:t xml:space="preserve"> will be responsible for all </w:t>
      </w:r>
      <w:r w:rsidR="00995254">
        <w:t xml:space="preserve">technical and programmatic </w:t>
      </w:r>
      <w:r w:rsidR="00BB6855">
        <w:t xml:space="preserve">matters relating to this </w:t>
      </w:r>
      <w:r w:rsidR="00567795">
        <w:t>Programme of Work</w:t>
      </w:r>
      <w:r w:rsidR="00F21E30">
        <w:t>,</w:t>
      </w:r>
      <w:r w:rsidR="00BB6855">
        <w:t xml:space="preserve"> </w:t>
      </w:r>
      <w:r w:rsidR="00CC66C4">
        <w:t>as detailed in</w:t>
      </w:r>
      <w:r w:rsidR="009B6471">
        <w:t xml:space="preserve"> </w:t>
      </w:r>
      <w:r w:rsidR="00CF01F3">
        <w:t xml:space="preserve">Clause </w:t>
      </w:r>
      <w:r w:rsidR="00691401" w:rsidRPr="00932BFD">
        <w:t>30</w:t>
      </w:r>
      <w:r w:rsidR="00BB6855">
        <w:t>.</w:t>
      </w:r>
    </w:p>
    <w:p w:rsidR="00995254" w:rsidRDefault="008828E4" w:rsidP="00D85841">
      <w:pPr>
        <w:pStyle w:val="Heading2"/>
        <w:keepNext w:val="0"/>
        <w:ind w:left="510" w:hanging="510"/>
      </w:pPr>
      <w:r>
        <w:t xml:space="preserve">The </w:t>
      </w:r>
      <w:r w:rsidR="00545B86">
        <w:t>Funds Manager</w:t>
      </w:r>
      <w:r>
        <w:t xml:space="preserve"> Contract Manager</w:t>
      </w:r>
      <w:r w:rsidR="00995254">
        <w:t xml:space="preserve"> </w:t>
      </w:r>
      <w:r w:rsidR="00037BCD">
        <w:t xml:space="preserve">is </w:t>
      </w:r>
      <w:r w:rsidR="00995254">
        <w:t>responsible for all contractual mat</w:t>
      </w:r>
      <w:r>
        <w:t xml:space="preserve">ters relating to this </w:t>
      </w:r>
      <w:r w:rsidR="0026043D">
        <w:t>Contract</w:t>
      </w:r>
      <w:r w:rsidR="00995254">
        <w:t xml:space="preserve"> </w:t>
      </w:r>
      <w:r w:rsidR="00CC66C4">
        <w:t>as detailed in</w:t>
      </w:r>
      <w:r w:rsidR="00567795">
        <w:t xml:space="preserve"> </w:t>
      </w:r>
      <w:r w:rsidR="00CF01F3">
        <w:t xml:space="preserve">Clause </w:t>
      </w:r>
      <w:r w:rsidR="00691401" w:rsidRPr="00932BFD">
        <w:t>31</w:t>
      </w:r>
      <w:r w:rsidR="00995254">
        <w:t>.</w:t>
      </w:r>
    </w:p>
    <w:p w:rsidR="009B5781" w:rsidRDefault="00BB6855" w:rsidP="00D85841">
      <w:pPr>
        <w:pStyle w:val="Heading2"/>
        <w:keepNext w:val="0"/>
        <w:ind w:left="510" w:hanging="510"/>
      </w:pPr>
      <w:r>
        <w:t xml:space="preserve">If in the opinion of the </w:t>
      </w:r>
      <w:r w:rsidR="00545B86">
        <w:t>Recipient</w:t>
      </w:r>
      <w:r>
        <w:t xml:space="preserve"> it should become desirable to </w:t>
      </w:r>
      <w:r w:rsidR="00CF01F3">
        <w:t xml:space="preserve">make a </w:t>
      </w:r>
      <w:r w:rsidR="00214ABB">
        <w:t xml:space="preserve">change </w:t>
      </w:r>
      <w:r w:rsidR="00CF01F3">
        <w:t xml:space="preserve">to </w:t>
      </w:r>
      <w:r>
        <w:t xml:space="preserve">the above </w:t>
      </w:r>
      <w:r w:rsidR="00214ABB">
        <w:t>P</w:t>
      </w:r>
      <w:r>
        <w:t>rogramme</w:t>
      </w:r>
      <w:r w:rsidR="00691401">
        <w:t xml:space="preserve"> of Work</w:t>
      </w:r>
      <w:r>
        <w:t xml:space="preserve">, the </w:t>
      </w:r>
      <w:r w:rsidR="00545B86">
        <w:t>Recipient</w:t>
      </w:r>
      <w:r>
        <w:t xml:space="preserve"> will consult</w:t>
      </w:r>
      <w:r w:rsidR="00975661">
        <w:t xml:space="preserve"> and obtain </w:t>
      </w:r>
      <w:r w:rsidR="00463C07">
        <w:t xml:space="preserve">written </w:t>
      </w:r>
      <w:r w:rsidR="00975661">
        <w:t>agreement from</w:t>
      </w:r>
      <w:r>
        <w:t xml:space="preserve"> </w:t>
      </w:r>
      <w:r w:rsidR="00346ADD">
        <w:t xml:space="preserve">the </w:t>
      </w:r>
      <w:r w:rsidR="00F07472">
        <w:t xml:space="preserve">Centre </w:t>
      </w:r>
      <w:r w:rsidR="000440CB">
        <w:t>Director</w:t>
      </w:r>
      <w:r>
        <w:t xml:space="preserve"> before implementing any changes.</w:t>
      </w:r>
    </w:p>
    <w:p w:rsidR="000F00DC" w:rsidRDefault="00BB6855" w:rsidP="00065E2D">
      <w:pPr>
        <w:pStyle w:val="Heading1"/>
        <w:rPr>
          <w:bCs/>
        </w:rPr>
      </w:pPr>
      <w:r>
        <w:rPr>
          <w:bCs/>
        </w:rPr>
        <w:t xml:space="preserve">Duration </w:t>
      </w:r>
    </w:p>
    <w:p w:rsidR="000F00DC" w:rsidRDefault="000F00DC" w:rsidP="00D85841">
      <w:pPr>
        <w:pStyle w:val="Heading2"/>
        <w:keepNext w:val="0"/>
        <w:numPr>
          <w:ilvl w:val="0"/>
          <w:numId w:val="0"/>
        </w:numPr>
      </w:pPr>
      <w:r>
        <w:t>The Programme shall commence and terminate on the dates as defined in Annex C.</w:t>
      </w:r>
    </w:p>
    <w:p w:rsidR="00BB6855" w:rsidRDefault="00BB6855" w:rsidP="00065E2D">
      <w:pPr>
        <w:pStyle w:val="Heading1"/>
        <w:rPr>
          <w:bCs/>
        </w:rPr>
      </w:pPr>
      <w:r>
        <w:rPr>
          <w:bCs/>
        </w:rPr>
        <w:t>Termination</w:t>
      </w:r>
    </w:p>
    <w:p w:rsidR="000F00DC" w:rsidRDefault="00D64038" w:rsidP="00D85841">
      <w:pPr>
        <w:pStyle w:val="Heading2"/>
        <w:keepNext w:val="0"/>
        <w:ind w:left="510" w:hanging="510"/>
      </w:pPr>
      <w:r>
        <w:t>Each Party</w:t>
      </w:r>
      <w:r w:rsidR="000F00DC" w:rsidRPr="000F00DC">
        <w:t xml:space="preserve"> reserve the right to terminate this </w:t>
      </w:r>
      <w:r w:rsidR="0026043D">
        <w:t>Contract</w:t>
      </w:r>
      <w:r w:rsidR="000F00DC" w:rsidRPr="000F00DC">
        <w:t xml:space="preserve"> without further liability if:</w:t>
      </w:r>
    </w:p>
    <w:p w:rsidR="000F00DC" w:rsidRPr="001C08BF" w:rsidRDefault="00F633DA" w:rsidP="000A4E15">
      <w:pPr>
        <w:pStyle w:val="List2"/>
        <w:numPr>
          <w:ilvl w:val="0"/>
          <w:numId w:val="15"/>
        </w:numPr>
        <w:ind w:left="1440" w:hanging="720"/>
      </w:pPr>
      <w:r>
        <w:t xml:space="preserve">The other </w:t>
      </w:r>
      <w:r w:rsidR="00DD3666">
        <w:t>Party</w:t>
      </w:r>
      <w:r w:rsidR="000F00DC" w:rsidRPr="001C08BF">
        <w:t xml:space="preserve"> ceases to operate for any reason; </w:t>
      </w:r>
    </w:p>
    <w:p w:rsidR="000F00DC" w:rsidRPr="00801F1A" w:rsidRDefault="00F633DA" w:rsidP="000A4E15">
      <w:pPr>
        <w:pStyle w:val="List2"/>
        <w:numPr>
          <w:ilvl w:val="0"/>
          <w:numId w:val="15"/>
        </w:numPr>
        <w:ind w:left="1440" w:hanging="720"/>
      </w:pPr>
      <w:r>
        <w:t xml:space="preserve">The other </w:t>
      </w:r>
      <w:r w:rsidR="00490EFB">
        <w:t>Party</w:t>
      </w:r>
      <w:r w:rsidR="000F00DC" w:rsidRPr="00801F1A">
        <w:t xml:space="preserve"> becomes insolvent, or it is placed into receivership, administration or liquidation, or a petition has been presented for its winding up, or it enters into any arrangement or composition for the benefit of its creditors, or it is unable to pay its debts as they fall due; or</w:t>
      </w:r>
    </w:p>
    <w:p w:rsidR="000F00DC" w:rsidRPr="00801F1A" w:rsidRDefault="00F633DA" w:rsidP="000A4E15">
      <w:pPr>
        <w:pStyle w:val="List2"/>
        <w:numPr>
          <w:ilvl w:val="0"/>
          <w:numId w:val="15"/>
        </w:numPr>
        <w:ind w:left="1440" w:hanging="720"/>
      </w:pPr>
      <w:r>
        <w:t xml:space="preserve">The other </w:t>
      </w:r>
      <w:r w:rsidR="00490EFB">
        <w:t>Party</w:t>
      </w:r>
      <w:r w:rsidR="000F00DC" w:rsidRPr="00801F1A">
        <w:t xml:space="preserve"> fails to comply with any of the terms and conditions set out in this </w:t>
      </w:r>
      <w:r w:rsidR="0026043D" w:rsidRPr="00801F1A">
        <w:t>Contract</w:t>
      </w:r>
      <w:r w:rsidR="000F00DC" w:rsidRPr="00801F1A">
        <w:t xml:space="preserve"> and fails to rectify any such failure within thirty (30) days of receiving written notice detailing the failure.</w:t>
      </w:r>
    </w:p>
    <w:p w:rsidR="00490EFB" w:rsidRPr="00490EFB" w:rsidRDefault="00490EFB" w:rsidP="00490EFB">
      <w:pPr>
        <w:pStyle w:val="Heading2"/>
        <w:ind w:left="510" w:hanging="510"/>
      </w:pPr>
      <w:r>
        <w:t xml:space="preserve">The Funds Manager reserves the right to terminate this Contract </w:t>
      </w:r>
      <w:r w:rsidR="00D64038">
        <w:t xml:space="preserve">with immediate effect and </w:t>
      </w:r>
      <w:r>
        <w:t xml:space="preserve">without further liability if </w:t>
      </w:r>
      <w:r w:rsidRPr="00490EFB">
        <w:t xml:space="preserve">the Recipient demonstrates unsatisfactory performance of the agreed </w:t>
      </w:r>
      <w:r w:rsidR="000F0403">
        <w:t>P</w:t>
      </w:r>
      <w:r w:rsidRPr="00490EFB">
        <w:t xml:space="preserve">rogramme of </w:t>
      </w:r>
      <w:r w:rsidR="000F0403">
        <w:t>W</w:t>
      </w:r>
      <w:r w:rsidRPr="00490EFB">
        <w:t>ork. Such termination shall be made only on receipt by the Funds Manager of the written consent of the Centre Director and the Funder and after the Funds Manager has given the Recipient full details of areas of performance to be remedied and a reasonable time</w:t>
      </w:r>
      <w:r w:rsidR="000F0403">
        <w:t>, being no less than thirty (30) days,</w:t>
      </w:r>
      <w:r w:rsidRPr="00490EFB">
        <w:t xml:space="preserve"> to remedy any such areas.</w:t>
      </w:r>
    </w:p>
    <w:p w:rsidR="00490EFB" w:rsidRPr="00490EFB" w:rsidRDefault="000F00DC" w:rsidP="00490EFB">
      <w:pPr>
        <w:pStyle w:val="Heading2"/>
        <w:keepNext w:val="0"/>
        <w:ind w:left="510" w:hanging="510"/>
      </w:pPr>
      <w:r>
        <w:t>Each Party reserves the right, i</w:t>
      </w:r>
      <w:r w:rsidR="00BB6855" w:rsidRPr="000F00DC">
        <w:t>f exceptional circumstances shou</w:t>
      </w:r>
      <w:r w:rsidR="00BB6855">
        <w:t xml:space="preserve">ld arise during the </w:t>
      </w:r>
      <w:r w:rsidR="0026043D">
        <w:t>Contract</w:t>
      </w:r>
      <w:r w:rsidR="00BB6855">
        <w:t xml:space="preserve"> period, e</w:t>
      </w:r>
      <w:r w:rsidR="008D5CA6">
        <w:t>.</w:t>
      </w:r>
      <w:r w:rsidR="00BB6855">
        <w:t xml:space="preserve">g. a major change of policy on the part of the </w:t>
      </w:r>
      <w:r w:rsidR="00545B86">
        <w:t>Funder</w:t>
      </w:r>
      <w:r w:rsidR="00BB6855">
        <w:t xml:space="preserve">, the </w:t>
      </w:r>
      <w:r w:rsidR="00545B86">
        <w:t>Recipient</w:t>
      </w:r>
      <w:r w:rsidR="00BB6855">
        <w:t xml:space="preserve"> or </w:t>
      </w:r>
      <w:r w:rsidR="00923B21">
        <w:t>the</w:t>
      </w:r>
      <w:r w:rsidR="00BC4E77">
        <w:t xml:space="preserve"> Funds Manager</w:t>
      </w:r>
      <w:r w:rsidR="00BB6855">
        <w:t xml:space="preserve"> which affects the work on the above </w:t>
      </w:r>
      <w:r w:rsidR="000F0403">
        <w:t>P</w:t>
      </w:r>
      <w:r w:rsidR="00BB6855">
        <w:t xml:space="preserve">roject, after consultation with the other </w:t>
      </w:r>
      <w:r w:rsidR="000F0403">
        <w:t>P</w:t>
      </w:r>
      <w:r w:rsidR="00BB6855">
        <w:t xml:space="preserve">arty to this </w:t>
      </w:r>
      <w:r w:rsidR="0026043D">
        <w:t>Contract</w:t>
      </w:r>
      <w:r w:rsidR="00BB6855">
        <w:t xml:space="preserve">, to take appropriate action and to review the situation and to terminate the </w:t>
      </w:r>
      <w:r w:rsidR="0026043D">
        <w:t>Contract</w:t>
      </w:r>
      <w:r w:rsidR="00BB6855">
        <w:t xml:space="preserve"> before the expiry of the current period if either </w:t>
      </w:r>
      <w:r w:rsidR="00037BCD">
        <w:t>P</w:t>
      </w:r>
      <w:r w:rsidR="00BB6855">
        <w:t>arty considers such a step necessary</w:t>
      </w:r>
      <w:r w:rsidR="005C090C">
        <w:t xml:space="preserve">, giving at least three </w:t>
      </w:r>
      <w:r w:rsidR="000F0403">
        <w:t xml:space="preserve">(3) </w:t>
      </w:r>
      <w:r w:rsidR="005C090C">
        <w:t>months’ notice in writing.</w:t>
      </w:r>
      <w:r w:rsidR="005739D0">
        <w:t xml:space="preserve"> </w:t>
      </w:r>
    </w:p>
    <w:p w:rsidR="00812433" w:rsidRPr="00AF0ABB" w:rsidRDefault="00812433" w:rsidP="00065E2D">
      <w:pPr>
        <w:pStyle w:val="Heading1"/>
      </w:pPr>
      <w:r>
        <w:lastRenderedPageBreak/>
        <w:t xml:space="preserve">Effects of </w:t>
      </w:r>
      <w:r w:rsidRPr="00AF0ABB">
        <w:t>Termination</w:t>
      </w:r>
    </w:p>
    <w:p w:rsidR="008F791B" w:rsidRDefault="005C090C" w:rsidP="00D85841">
      <w:pPr>
        <w:pStyle w:val="Heading2"/>
        <w:keepNext w:val="0"/>
        <w:ind w:left="510" w:hanging="510"/>
      </w:pPr>
      <w:r>
        <w:t>T</w:t>
      </w:r>
      <w:r w:rsidR="000F00DC">
        <w:t>he Funds Manager shall not be held liable for redundancy payments and/or unfair dismissal compensation</w:t>
      </w:r>
      <w:r w:rsidR="008D5CA6">
        <w:t xml:space="preserve"> in the event of termination either by the Funds Manager or the Recipient under clause</w:t>
      </w:r>
      <w:r w:rsidR="00CC66C4">
        <w:t>s</w:t>
      </w:r>
      <w:r w:rsidR="008D5CA6">
        <w:t xml:space="preserve"> 4</w:t>
      </w:r>
      <w:r w:rsidR="00CC66C4">
        <w:t>.1</w:t>
      </w:r>
      <w:r w:rsidR="000F0403">
        <w:t>, 4</w:t>
      </w:r>
      <w:r w:rsidR="00037BCD">
        <w:t>.</w:t>
      </w:r>
      <w:r w:rsidR="00F21E30">
        <w:t>2</w:t>
      </w:r>
      <w:r w:rsidR="00CC66C4">
        <w:t xml:space="preserve"> and 4.</w:t>
      </w:r>
      <w:r w:rsidR="000F0403">
        <w:t>3</w:t>
      </w:r>
      <w:r w:rsidR="000F00DC">
        <w:t xml:space="preserve">.  </w:t>
      </w:r>
    </w:p>
    <w:p w:rsidR="008F791B" w:rsidRDefault="008D5CA6" w:rsidP="00D85841">
      <w:pPr>
        <w:pStyle w:val="Heading2"/>
        <w:keepNext w:val="0"/>
        <w:ind w:left="510" w:hanging="510"/>
      </w:pPr>
      <w:r>
        <w:t xml:space="preserve">In the event of termination by the </w:t>
      </w:r>
      <w:r w:rsidR="008F791B">
        <w:t>Funds Manager</w:t>
      </w:r>
      <w:r>
        <w:t xml:space="preserve"> under Clause</w:t>
      </w:r>
      <w:r w:rsidR="00CC66C4">
        <w:t>s</w:t>
      </w:r>
      <w:r>
        <w:t xml:space="preserve"> 4</w:t>
      </w:r>
      <w:r w:rsidR="007719EB">
        <w:t>.1</w:t>
      </w:r>
      <w:r w:rsidR="00D03B2B">
        <w:t xml:space="preserve"> </w:t>
      </w:r>
      <w:r w:rsidR="007719EB">
        <w:t>or</w:t>
      </w:r>
      <w:r w:rsidR="00CC66C4">
        <w:t xml:space="preserve"> 4.2</w:t>
      </w:r>
      <w:r w:rsidR="008F791B">
        <w:t>:</w:t>
      </w:r>
    </w:p>
    <w:p w:rsidR="008F791B" w:rsidRDefault="005E2755" w:rsidP="000A4E15">
      <w:pPr>
        <w:pStyle w:val="List2"/>
        <w:numPr>
          <w:ilvl w:val="0"/>
          <w:numId w:val="5"/>
        </w:numPr>
        <w:ind w:left="1440" w:hanging="720"/>
      </w:pPr>
      <w:r>
        <w:t>The</w:t>
      </w:r>
      <w:r w:rsidR="000F00DC">
        <w:t xml:space="preserve"> Recipient will be responsible for the payment of any costs reasonably and unavoidably incurred by the Funds Manager caused by such termination</w:t>
      </w:r>
      <w:r w:rsidR="00F65114">
        <w:t xml:space="preserve"> subject to clauses 14.3 and 14.4</w:t>
      </w:r>
      <w:r w:rsidR="000F00DC">
        <w:t>.</w:t>
      </w:r>
      <w:r w:rsidR="008F791B" w:rsidRPr="008F791B">
        <w:t xml:space="preserve"> </w:t>
      </w:r>
    </w:p>
    <w:p w:rsidR="008F791B" w:rsidRDefault="008F791B" w:rsidP="000A4E15">
      <w:pPr>
        <w:pStyle w:val="List2"/>
        <w:numPr>
          <w:ilvl w:val="0"/>
          <w:numId w:val="5"/>
        </w:numPr>
        <w:ind w:left="1440" w:hanging="720"/>
      </w:pPr>
      <w:r>
        <w:t xml:space="preserve">The Recipient shall submit within three </w:t>
      </w:r>
      <w:r w:rsidR="000F0403">
        <w:t xml:space="preserve">(3) </w:t>
      </w:r>
      <w:r>
        <w:t xml:space="preserve">months of the termination date a statement of the cost from the date of the last statement, if any, up to the termination date, certified as an accurate statement of the costs properly incurred upon the programme of work. </w:t>
      </w:r>
    </w:p>
    <w:p w:rsidR="008F791B" w:rsidRDefault="008F791B" w:rsidP="000A4E15">
      <w:pPr>
        <w:pStyle w:val="List2"/>
        <w:numPr>
          <w:ilvl w:val="0"/>
          <w:numId w:val="5"/>
        </w:numPr>
        <w:ind w:left="1440" w:hanging="720"/>
      </w:pPr>
      <w:r>
        <w:t xml:space="preserve">The Funds Manager will also pay all costs arising after the termination date as a result of commitments properly incurred or entered into before the date that the notice of termination was received e.g. approved equipment purchases, service agreements and the like.  </w:t>
      </w:r>
    </w:p>
    <w:p w:rsidR="008F791B" w:rsidRDefault="008F791B" w:rsidP="000A4E15">
      <w:pPr>
        <w:pStyle w:val="List2"/>
        <w:numPr>
          <w:ilvl w:val="0"/>
          <w:numId w:val="5"/>
        </w:numPr>
        <w:ind w:left="1440" w:hanging="720"/>
      </w:pPr>
      <w:r>
        <w:t>The Recipient shall not be entitled to any other payment by way of compensation other than that referred to above.</w:t>
      </w:r>
    </w:p>
    <w:p w:rsidR="001C08BF" w:rsidRDefault="001C08BF" w:rsidP="00D85841">
      <w:pPr>
        <w:pStyle w:val="Heading2"/>
        <w:keepNext w:val="0"/>
        <w:ind w:left="510" w:hanging="510"/>
      </w:pPr>
      <w:r>
        <w:t xml:space="preserve">Unless otherwise agreed in writing by the </w:t>
      </w:r>
      <w:r w:rsidR="000F0403">
        <w:t>P</w:t>
      </w:r>
      <w:r>
        <w:t xml:space="preserve">arties, on expiry or termination of this </w:t>
      </w:r>
      <w:r w:rsidR="0026043D">
        <w:t>Contract</w:t>
      </w:r>
      <w:r>
        <w:t xml:space="preserve"> for any reason:</w:t>
      </w:r>
    </w:p>
    <w:p w:rsidR="001C08BF" w:rsidRDefault="00CE735E" w:rsidP="000A4E15">
      <w:pPr>
        <w:pStyle w:val="List2"/>
        <w:numPr>
          <w:ilvl w:val="0"/>
          <w:numId w:val="6"/>
        </w:numPr>
        <w:ind w:left="1440" w:hanging="720"/>
      </w:pPr>
      <w:r>
        <w:t>E</w:t>
      </w:r>
      <w:r w:rsidR="001C08BF">
        <w:t xml:space="preserve">ach </w:t>
      </w:r>
      <w:r w:rsidR="000F0403">
        <w:t>P</w:t>
      </w:r>
      <w:r w:rsidR="001C08BF">
        <w:t xml:space="preserve">arty </w:t>
      </w:r>
      <w:r w:rsidR="000F0403">
        <w:t xml:space="preserve">at the request of the other </w:t>
      </w:r>
      <w:r w:rsidR="001C08BF">
        <w:t xml:space="preserve">shall </w:t>
      </w:r>
      <w:r w:rsidR="000F0403">
        <w:t xml:space="preserve">either </w:t>
      </w:r>
      <w:r w:rsidR="001C08BF">
        <w:t>promptly return the other’s Confidential Information it then holds (and all copies of such Confidential Information in whatever form or media held)</w:t>
      </w:r>
      <w:r w:rsidR="000F0403">
        <w:t xml:space="preserve">, or destroy such Confidential Information, </w:t>
      </w:r>
      <w:r>
        <w:t>and</w:t>
      </w:r>
      <w:r w:rsidR="001C08BF">
        <w:t xml:space="preserve"> </w:t>
      </w:r>
      <w:r>
        <w:t>confirm</w:t>
      </w:r>
      <w:r w:rsidR="001C08BF">
        <w:t xml:space="preserve"> </w:t>
      </w:r>
      <w:r w:rsidR="00786BBE">
        <w:t xml:space="preserve">this </w:t>
      </w:r>
      <w:r w:rsidR="001C08BF">
        <w:t xml:space="preserve">to the other </w:t>
      </w:r>
      <w:r w:rsidR="000F0403">
        <w:t xml:space="preserve">Party </w:t>
      </w:r>
      <w:r w:rsidR="001C08BF">
        <w:t>in writing</w:t>
      </w:r>
      <w:r w:rsidR="00B265C1">
        <w:t>. The Parties will not be required to destroy Confidential Information contained within any computer files stored securely that are created during automatic system back up processes</w:t>
      </w:r>
      <w:r w:rsidR="001C08BF">
        <w:t>;</w:t>
      </w:r>
    </w:p>
    <w:p w:rsidR="001C08BF" w:rsidRDefault="00CE735E" w:rsidP="000A4E15">
      <w:pPr>
        <w:pStyle w:val="List2"/>
        <w:numPr>
          <w:ilvl w:val="0"/>
          <w:numId w:val="6"/>
        </w:numPr>
        <w:ind w:left="1440" w:hanging="720"/>
      </w:pPr>
      <w:r>
        <w:t>T</w:t>
      </w:r>
      <w:r w:rsidR="001C08BF">
        <w:t xml:space="preserve">he </w:t>
      </w:r>
      <w:r w:rsidR="00545B86">
        <w:t>Recipient</w:t>
      </w:r>
      <w:r w:rsidR="001C08BF">
        <w:t xml:space="preserve"> shall cease all new work under the agreement and promptly repay to </w:t>
      </w:r>
      <w:r w:rsidR="00923B21">
        <w:t>the</w:t>
      </w:r>
      <w:r w:rsidR="00BC4E77">
        <w:t xml:space="preserve"> Funds Manager</w:t>
      </w:r>
      <w:r w:rsidR="001C08BF">
        <w:t xml:space="preserve"> any </w:t>
      </w:r>
      <w:r w:rsidR="00C71C4B">
        <w:t xml:space="preserve">of the </w:t>
      </w:r>
      <w:r w:rsidR="00C71C4B" w:rsidRPr="00BD741A">
        <w:t>Grant</w:t>
      </w:r>
      <w:r w:rsidR="00C71C4B">
        <w:t xml:space="preserve"> </w:t>
      </w:r>
      <w:r w:rsidR="001C08BF">
        <w:t xml:space="preserve">still held by </w:t>
      </w:r>
      <w:r w:rsidR="00923B21">
        <w:t>the</w:t>
      </w:r>
      <w:r w:rsidR="00BC4E77">
        <w:t xml:space="preserve"> </w:t>
      </w:r>
      <w:r w:rsidR="00077CBC">
        <w:t>Recipient</w:t>
      </w:r>
      <w:r w:rsidR="001C08BF">
        <w:t xml:space="preserve"> </w:t>
      </w:r>
      <w:r w:rsidR="00C23DB0">
        <w:t xml:space="preserve">and not spent in carrying out the Programme of Work </w:t>
      </w:r>
      <w:r w:rsidR="001C08BF">
        <w:t>as at the effective date of expiry or termination;</w:t>
      </w:r>
    </w:p>
    <w:p w:rsidR="001C08BF" w:rsidRDefault="007107B0" w:rsidP="000A4E15">
      <w:pPr>
        <w:pStyle w:val="List2"/>
        <w:numPr>
          <w:ilvl w:val="0"/>
          <w:numId w:val="6"/>
        </w:numPr>
        <w:ind w:left="1440" w:hanging="720"/>
      </w:pPr>
      <w:r>
        <w:t>T</w:t>
      </w:r>
      <w:r w:rsidR="001C08BF">
        <w:t xml:space="preserve">he </w:t>
      </w:r>
      <w:r w:rsidR="00545B86">
        <w:t>Recipient</w:t>
      </w:r>
      <w:r w:rsidR="001C08BF">
        <w:t xml:space="preserve"> shall provide reasonable assistance to </w:t>
      </w:r>
      <w:r w:rsidR="00923B21">
        <w:t>the</w:t>
      </w:r>
      <w:r w:rsidR="00BC4E77">
        <w:t xml:space="preserve"> Funds Manager</w:t>
      </w:r>
      <w:r w:rsidR="001C08BF">
        <w:t xml:space="preserve"> to ensure a smooth handover of any documents, data or information </w:t>
      </w:r>
      <w:r w:rsidR="00F85B69">
        <w:t xml:space="preserve">as </w:t>
      </w:r>
      <w:r w:rsidR="001C08BF">
        <w:t>deem</w:t>
      </w:r>
      <w:r w:rsidR="00F85B69">
        <w:t>ed</w:t>
      </w:r>
      <w:r w:rsidR="001C08BF">
        <w:t xml:space="preserve"> necessary (subject to the </w:t>
      </w:r>
      <w:r w:rsidR="000F0403">
        <w:t>P</w:t>
      </w:r>
      <w:r w:rsidR="001C08BF">
        <w:t xml:space="preserve">arties agreeing any reasonably charge for such assistance);  </w:t>
      </w:r>
    </w:p>
    <w:p w:rsidR="001C08BF" w:rsidRDefault="00CE735E" w:rsidP="000A4E15">
      <w:pPr>
        <w:pStyle w:val="List2"/>
        <w:numPr>
          <w:ilvl w:val="0"/>
          <w:numId w:val="6"/>
        </w:numPr>
        <w:ind w:left="1440" w:hanging="720"/>
      </w:pPr>
      <w:r>
        <w:t>T</w:t>
      </w:r>
      <w:r w:rsidR="001C08BF">
        <w:t xml:space="preserve">he accrued rights and liabilities of the </w:t>
      </w:r>
      <w:r w:rsidR="000F0403">
        <w:t>P</w:t>
      </w:r>
      <w:r w:rsidR="001C08BF">
        <w:t xml:space="preserve">arties as at termination and any clauses expressly or impliedly intended to survive, shall continue in full force and effect; and </w:t>
      </w:r>
    </w:p>
    <w:p w:rsidR="001C08BF" w:rsidRDefault="00CE735E" w:rsidP="000A4E15">
      <w:pPr>
        <w:pStyle w:val="List2"/>
        <w:numPr>
          <w:ilvl w:val="0"/>
          <w:numId w:val="6"/>
        </w:numPr>
        <w:ind w:left="1440" w:hanging="720"/>
      </w:pPr>
      <w:r>
        <w:t>A</w:t>
      </w:r>
      <w:r w:rsidR="001C08BF">
        <w:t xml:space="preserve">ll rights and licences to use any licensed materials (including the trade-marks or branding of </w:t>
      </w:r>
      <w:r w:rsidR="00923B21">
        <w:t>the</w:t>
      </w:r>
      <w:r w:rsidR="00BC4E77">
        <w:t xml:space="preserve"> Funds Manager</w:t>
      </w:r>
      <w:r w:rsidR="001C08BF">
        <w:t xml:space="preserve"> or the </w:t>
      </w:r>
      <w:r w:rsidR="00545B86">
        <w:t>Funder</w:t>
      </w:r>
      <w:r w:rsidR="001C08BF">
        <w:t>) shall cease.</w:t>
      </w:r>
    </w:p>
    <w:p w:rsidR="005739D0" w:rsidRDefault="001C08BF" w:rsidP="00D85841">
      <w:pPr>
        <w:pStyle w:val="Heading2"/>
        <w:keepNext w:val="0"/>
        <w:ind w:left="510" w:hanging="510"/>
      </w:pPr>
      <w:r>
        <w:t xml:space="preserve">The provisions of this clause shall survive termination of the </w:t>
      </w:r>
      <w:r w:rsidR="0026043D">
        <w:t>Contract</w:t>
      </w:r>
      <w:r>
        <w:t>.</w:t>
      </w:r>
    </w:p>
    <w:p w:rsidR="00BB6855" w:rsidRDefault="00BB6855" w:rsidP="00065E2D">
      <w:pPr>
        <w:pStyle w:val="Heading1"/>
        <w:rPr>
          <w:bCs/>
        </w:rPr>
      </w:pPr>
      <w:r>
        <w:rPr>
          <w:bCs/>
        </w:rPr>
        <w:lastRenderedPageBreak/>
        <w:t>Funding</w:t>
      </w:r>
    </w:p>
    <w:p w:rsidR="005C2260" w:rsidRDefault="005C2260" w:rsidP="00FD520D">
      <w:pPr>
        <w:pStyle w:val="Heading2"/>
        <w:ind w:left="567" w:hanging="567"/>
      </w:pPr>
      <w:r>
        <w:t>Funding breakdown as follows:</w:t>
      </w:r>
    </w:p>
    <w:p w:rsidR="005C2260" w:rsidRPr="00BD741A" w:rsidRDefault="005C2260" w:rsidP="005C2260">
      <w:pPr>
        <w:numPr>
          <w:ilvl w:val="0"/>
          <w:numId w:val="21"/>
        </w:numPr>
        <w:rPr>
          <w:lang w:eastAsia="en-US"/>
        </w:rPr>
      </w:pPr>
      <w:r w:rsidRPr="00BD741A">
        <w:rPr>
          <w:lang w:eastAsia="en-US"/>
        </w:rPr>
        <w:t xml:space="preserve">The total funds </w:t>
      </w:r>
      <w:r w:rsidR="00731943" w:rsidRPr="00BD741A">
        <w:rPr>
          <w:lang w:eastAsia="en-US"/>
        </w:rPr>
        <w:t xml:space="preserve">including the Academic and PV contributions from the Recipient and other organisations in the Recipient’s team </w:t>
      </w:r>
      <w:r w:rsidRPr="00982145">
        <w:rPr>
          <w:lang w:eastAsia="en-US"/>
        </w:rPr>
        <w:t xml:space="preserve">for the </w:t>
      </w:r>
      <w:r w:rsidR="00731943" w:rsidRPr="00EF01CB">
        <w:rPr>
          <w:lang w:eastAsia="en-US"/>
        </w:rPr>
        <w:t>Project</w:t>
      </w:r>
      <w:r w:rsidRPr="00D03B2B">
        <w:rPr>
          <w:lang w:eastAsia="en-US"/>
        </w:rPr>
        <w:t xml:space="preserve"> are </w:t>
      </w:r>
      <w:r w:rsidRPr="00D03B2B">
        <w:t>£……….</w:t>
      </w:r>
    </w:p>
    <w:p w:rsidR="005C2260" w:rsidRDefault="005C2260" w:rsidP="005C2260">
      <w:pPr>
        <w:ind w:left="1440"/>
        <w:rPr>
          <w:lang w:eastAsia="en-US"/>
        </w:rPr>
      </w:pPr>
    </w:p>
    <w:p w:rsidR="005C2260" w:rsidRDefault="005C2260" w:rsidP="005C2260">
      <w:pPr>
        <w:numPr>
          <w:ilvl w:val="0"/>
          <w:numId w:val="21"/>
        </w:numPr>
        <w:rPr>
          <w:lang w:eastAsia="en-US"/>
        </w:rPr>
      </w:pPr>
      <w:r>
        <w:t xml:space="preserve">The </w:t>
      </w:r>
      <w:r w:rsidR="00731943" w:rsidRPr="00BD741A">
        <w:t>G</w:t>
      </w:r>
      <w:r w:rsidR="00CE62D3" w:rsidRPr="00BD741A">
        <w:t>rant</w:t>
      </w:r>
      <w:r>
        <w:t xml:space="preserve"> to be supplied under this Contract by the Funds Manager </w:t>
      </w:r>
      <w:r w:rsidR="00731943">
        <w:t xml:space="preserve">is </w:t>
      </w:r>
      <w:r w:rsidR="007F2DEC">
        <w:t>£………………….</w:t>
      </w:r>
      <w:r w:rsidR="002C3081">
        <w:t>(</w:t>
      </w:r>
      <w:r w:rsidR="007F2DEC">
        <w:t>………………</w:t>
      </w:r>
      <w:r w:rsidR="002C3081">
        <w:t>)</w:t>
      </w:r>
      <w:r w:rsidR="00731943" w:rsidRPr="00731943">
        <w:t xml:space="preserve"> </w:t>
      </w:r>
      <w:r w:rsidR="00731943">
        <w:t>A table showing the schedule of payments</w:t>
      </w:r>
      <w:r w:rsidR="00C71C4B">
        <w:t xml:space="preserve"> for the Grant </w:t>
      </w:r>
      <w:r w:rsidR="00731943">
        <w:t>is attached at Annex C</w:t>
      </w:r>
    </w:p>
    <w:p w:rsidR="005C2260" w:rsidRDefault="005C2260" w:rsidP="005C2260">
      <w:pPr>
        <w:pStyle w:val="ListParagraph"/>
        <w:rPr>
          <w:lang w:eastAsia="en-US"/>
        </w:rPr>
      </w:pPr>
    </w:p>
    <w:p w:rsidR="005C2260" w:rsidRPr="005D3482" w:rsidRDefault="005C2260" w:rsidP="005C2260">
      <w:pPr>
        <w:numPr>
          <w:ilvl w:val="0"/>
          <w:numId w:val="21"/>
        </w:numPr>
        <w:rPr>
          <w:lang w:eastAsia="en-US"/>
        </w:rPr>
      </w:pPr>
      <w:r w:rsidRPr="005D3482">
        <w:rPr>
          <w:lang w:eastAsia="en-US"/>
        </w:rPr>
        <w:t>The Recipient and other organisations in the Recipient’s team shall be contributing a total sum of £……………, with an Academic contribution of £…………… and a PV contribution of £…………….</w:t>
      </w:r>
    </w:p>
    <w:p w:rsidR="004470FA" w:rsidRPr="004470FA" w:rsidRDefault="001636B6" w:rsidP="004470FA">
      <w:pPr>
        <w:pStyle w:val="Heading2"/>
        <w:keepNext w:val="0"/>
        <w:ind w:left="510" w:hanging="510"/>
      </w:pPr>
      <w:r w:rsidRPr="00D62CCE">
        <w:t xml:space="preserve">The </w:t>
      </w:r>
      <w:r w:rsidR="000F0403">
        <w:t xml:space="preserve">Parties understand </w:t>
      </w:r>
      <w:r w:rsidR="00F21E30">
        <w:t xml:space="preserve">that </w:t>
      </w:r>
      <w:r w:rsidR="000F0403">
        <w:t xml:space="preserve">the </w:t>
      </w:r>
      <w:r w:rsidR="00C71C4B" w:rsidRPr="00BD741A">
        <w:t>Grant is</w:t>
      </w:r>
      <w:r w:rsidRPr="00BD741A">
        <w:t xml:space="preserve"> not</w:t>
      </w:r>
      <w:r w:rsidRPr="00D62CCE">
        <w:t xml:space="preserve"> subject to VAT as stipulated by Her Majesty’s Revenue and Customs. </w:t>
      </w:r>
    </w:p>
    <w:p w:rsidR="004470FA" w:rsidRPr="00763B5B" w:rsidRDefault="00A15C97" w:rsidP="00763B5B">
      <w:pPr>
        <w:pStyle w:val="Heading2"/>
        <w:keepNext w:val="0"/>
        <w:ind w:left="510" w:hanging="510"/>
      </w:pPr>
      <w:r w:rsidRPr="00A15C97">
        <w:t xml:space="preserve">The Funds Manager will not accept responsibility for any expenditure outside the approved </w:t>
      </w:r>
      <w:r w:rsidR="00C71C4B" w:rsidRPr="00BD741A">
        <w:t>Grant</w:t>
      </w:r>
      <w:r w:rsidRPr="00BD741A">
        <w:t>.</w:t>
      </w:r>
    </w:p>
    <w:p w:rsidR="00D12096" w:rsidRPr="00D12096" w:rsidRDefault="00D12096" w:rsidP="00D12096">
      <w:pPr>
        <w:pStyle w:val="Heading2"/>
        <w:ind w:hanging="426"/>
      </w:pPr>
      <w:r>
        <w:t xml:space="preserve">The </w:t>
      </w:r>
      <w:r w:rsidRPr="00D12096">
        <w:t xml:space="preserve">Recipient shall be responsible for </w:t>
      </w:r>
      <w:r w:rsidRPr="00BD741A">
        <w:t xml:space="preserve">payments to its </w:t>
      </w:r>
      <w:r w:rsidR="00731943" w:rsidRPr="00BD741A">
        <w:t>team and to</w:t>
      </w:r>
      <w:r w:rsidR="00731943">
        <w:t xml:space="preserve"> its </w:t>
      </w:r>
      <w:r w:rsidRPr="00D12096">
        <w:t>subcontractors,</w:t>
      </w:r>
      <w:r>
        <w:t xml:space="preserve"> including any applicable taxes.</w:t>
      </w:r>
      <w:r w:rsidRPr="00D12096">
        <w:t xml:space="preserve"> The Recipient shall ensure that, to the extent that it is relevant and reasonable to do so, the conditions of this Agreement are incorporated into any subcontract</w:t>
      </w:r>
      <w:r>
        <w:t>.</w:t>
      </w:r>
    </w:p>
    <w:p w:rsidR="00BB6855" w:rsidRPr="00A15C97" w:rsidRDefault="00CE735E" w:rsidP="007029B4">
      <w:pPr>
        <w:pStyle w:val="Heading1"/>
      </w:pPr>
      <w:r w:rsidRPr="00A15C97">
        <w:t>P</w:t>
      </w:r>
      <w:r w:rsidR="00BB6855" w:rsidRPr="00A15C97">
        <w:t>ayments of Accounts</w:t>
      </w:r>
    </w:p>
    <w:p w:rsidR="00BB6855" w:rsidRDefault="00BB6855" w:rsidP="00D85841">
      <w:pPr>
        <w:pStyle w:val="Heading2"/>
        <w:keepNext w:val="0"/>
        <w:ind w:left="510" w:hanging="510"/>
      </w:pPr>
      <w:r w:rsidRPr="00975661">
        <w:t xml:space="preserve">Within the limits </w:t>
      </w:r>
      <w:r w:rsidRPr="00BD741A">
        <w:t xml:space="preserve">of the </w:t>
      </w:r>
      <w:r w:rsidR="00C71C4B" w:rsidRPr="00BD741A">
        <w:t>Grant</w:t>
      </w:r>
      <w:r w:rsidRPr="00BD741A">
        <w:t>, the</w:t>
      </w:r>
      <w:r w:rsidRPr="00975661">
        <w:t xml:space="preserve"> </w:t>
      </w:r>
      <w:r w:rsidR="00545B86">
        <w:t>Recipient</w:t>
      </w:r>
      <w:r w:rsidRPr="00975661">
        <w:t xml:space="preserve">’s actual payments will be reimbursed against claims made in accordance with the schedule in </w:t>
      </w:r>
      <w:r w:rsidR="00975661" w:rsidRPr="00975661">
        <w:t>Annex C</w:t>
      </w:r>
      <w:r w:rsidRPr="00975661">
        <w:t xml:space="preserve">. Payment shall be made within 30 days of receipt of a valid invoice. Claims for payment should be submitted by the </w:t>
      </w:r>
      <w:r w:rsidR="00545B86">
        <w:t>Recipient</w:t>
      </w:r>
      <w:r w:rsidRPr="00975661">
        <w:t xml:space="preserve"> to </w:t>
      </w:r>
      <w:r w:rsidR="00923B21">
        <w:t>the</w:t>
      </w:r>
      <w:r w:rsidR="00BC4E77">
        <w:t xml:space="preserve"> Funds Manager</w:t>
      </w:r>
      <w:r w:rsidR="006E18CA">
        <w:t xml:space="preserve"> </w:t>
      </w:r>
      <w:r w:rsidR="00346ADD" w:rsidRPr="00975661">
        <w:t>and accompanied by a</w:t>
      </w:r>
      <w:r w:rsidR="00346ADD">
        <w:t xml:space="preserve"> Payment Milestone Achievement Certificate</w:t>
      </w:r>
      <w:r w:rsidR="00C27B22">
        <w:t xml:space="preserve"> (see Annex A)</w:t>
      </w:r>
      <w:r w:rsidR="00346ADD">
        <w:t xml:space="preserve">, approved by the Centre </w:t>
      </w:r>
      <w:r w:rsidR="000440CB">
        <w:t>Director</w:t>
      </w:r>
      <w:r>
        <w:t xml:space="preserve"> and signed by the Administrative or Finance Officer of the </w:t>
      </w:r>
      <w:r w:rsidR="00545B86">
        <w:t>Recipient</w:t>
      </w:r>
      <w:r>
        <w:t xml:space="preserve">. Any items of equipment purchased under this </w:t>
      </w:r>
      <w:r w:rsidR="0026043D">
        <w:t>Contract</w:t>
      </w:r>
      <w:r>
        <w:t xml:space="preserve"> and placed on the </w:t>
      </w:r>
      <w:r w:rsidR="00545B86">
        <w:t>Recipient</w:t>
      </w:r>
      <w:r>
        <w:t xml:space="preserve"> inventory should be detailed separately in the claim.</w:t>
      </w:r>
    </w:p>
    <w:p w:rsidR="001C0FFE" w:rsidRDefault="00C71C4B" w:rsidP="00D85841">
      <w:pPr>
        <w:pStyle w:val="Heading2"/>
        <w:keepNext w:val="0"/>
        <w:ind w:left="510" w:hanging="510"/>
      </w:pPr>
      <w:r w:rsidRPr="00BD741A">
        <w:t xml:space="preserve">The Grant </w:t>
      </w:r>
      <w:r w:rsidR="001C0FFE" w:rsidRPr="00BD741A">
        <w:t>will be paid to the Recipient via transfer to an ordinary business bank account within the clearing</w:t>
      </w:r>
      <w:r w:rsidR="001C0FFE">
        <w:t xml:space="preserve"> bank system only, unless express written consent is given </w:t>
      </w:r>
      <w:r w:rsidR="00C23DB0">
        <w:t xml:space="preserve">by the Funder </w:t>
      </w:r>
      <w:r w:rsidR="001C0FFE">
        <w:t>for use of an alternative account.</w:t>
      </w:r>
    </w:p>
    <w:p w:rsidR="00A95E78" w:rsidRDefault="001C0FFE" w:rsidP="00A95E78">
      <w:pPr>
        <w:pStyle w:val="Heading2"/>
        <w:keepNext w:val="0"/>
        <w:ind w:left="510" w:hanging="510"/>
      </w:pPr>
      <w:r>
        <w:t xml:space="preserve">In the event that an overpayment of </w:t>
      </w:r>
      <w:r w:rsidR="00C71C4B" w:rsidRPr="00BD741A">
        <w:t xml:space="preserve">the Grant </w:t>
      </w:r>
      <w:r w:rsidRPr="00BD741A">
        <w:t>is made</w:t>
      </w:r>
      <w:r>
        <w:t xml:space="preserve">, either as a result of administrative error, breach of this </w:t>
      </w:r>
      <w:r w:rsidR="0026043D">
        <w:t>Contract</w:t>
      </w:r>
      <w:r>
        <w:t xml:space="preserve"> or change of circumstances, the Recipient shall promptly repay any overpayment to the Funds Manager on the Funds Manager’s request.</w:t>
      </w:r>
    </w:p>
    <w:p w:rsidR="00761B9F" w:rsidRPr="00967B06" w:rsidRDefault="00761B9F" w:rsidP="00065E2D">
      <w:pPr>
        <w:pStyle w:val="Heading1"/>
        <w:rPr>
          <w:bCs/>
        </w:rPr>
      </w:pPr>
      <w:bookmarkStart w:id="0" w:name="a629806"/>
      <w:bookmarkStart w:id="1" w:name="_Toc369093752"/>
      <w:r w:rsidRPr="00967B06">
        <w:rPr>
          <w:bCs/>
        </w:rPr>
        <w:t>Withholding and suspending</w:t>
      </w:r>
      <w:r w:rsidR="00C71C4B">
        <w:rPr>
          <w:bCs/>
        </w:rPr>
        <w:t xml:space="preserve"> </w:t>
      </w:r>
      <w:r w:rsidR="00C71C4B" w:rsidRPr="00BD741A">
        <w:rPr>
          <w:bCs/>
        </w:rPr>
        <w:t>the</w:t>
      </w:r>
      <w:r w:rsidRPr="00BD741A">
        <w:rPr>
          <w:bCs/>
        </w:rPr>
        <w:t xml:space="preserve"> </w:t>
      </w:r>
      <w:bookmarkEnd w:id="0"/>
      <w:bookmarkEnd w:id="1"/>
      <w:r w:rsidR="00C71C4B" w:rsidRPr="00BD741A">
        <w:rPr>
          <w:bCs/>
        </w:rPr>
        <w:t>Grant</w:t>
      </w:r>
    </w:p>
    <w:p w:rsidR="00A34068" w:rsidRPr="00967B06" w:rsidRDefault="00A34068" w:rsidP="00D85841">
      <w:pPr>
        <w:pStyle w:val="Heading2"/>
        <w:keepNext w:val="0"/>
        <w:ind w:left="510" w:hanging="510"/>
      </w:pPr>
      <w:r w:rsidRPr="00967B06">
        <w:t xml:space="preserve">The Funds Manager’s intention is that </w:t>
      </w:r>
      <w:r w:rsidRPr="00BD741A">
        <w:t xml:space="preserve">the </w:t>
      </w:r>
      <w:r w:rsidR="00C71C4B" w:rsidRPr="00BD741A">
        <w:t>Grant</w:t>
      </w:r>
      <w:r w:rsidRPr="00967B06">
        <w:t xml:space="preserve"> will be paid in full to the Rec</w:t>
      </w:r>
      <w:r w:rsidR="00967B06" w:rsidRPr="00967B06">
        <w:t>i</w:t>
      </w:r>
      <w:r w:rsidRPr="00967B06">
        <w:t>pient. Without prejudice to the Funds Manager’s other rights and remedies, the Funds Manager may</w:t>
      </w:r>
      <w:r w:rsidR="00C23DB0" w:rsidRPr="00932BFD">
        <w:t>,</w:t>
      </w:r>
      <w:r w:rsidR="00A57A82" w:rsidRPr="00967B06">
        <w:t xml:space="preserve"> after consulting </w:t>
      </w:r>
      <w:r w:rsidR="00D12096">
        <w:t xml:space="preserve">the Centre Director </w:t>
      </w:r>
      <w:r w:rsidR="00A57A82" w:rsidRPr="00967B06">
        <w:t>and obtaining agreement from the Funder</w:t>
      </w:r>
      <w:r w:rsidR="00C23DB0" w:rsidRPr="00932BFD">
        <w:t>,</w:t>
      </w:r>
      <w:r w:rsidRPr="00967B06">
        <w:t xml:space="preserve"> </w:t>
      </w:r>
      <w:r w:rsidR="00A57A82" w:rsidRPr="00967B06">
        <w:t xml:space="preserve">delay </w:t>
      </w:r>
      <w:r w:rsidRPr="00967B06">
        <w:t xml:space="preserve">a payment of </w:t>
      </w:r>
      <w:r w:rsidR="00C71C4B">
        <w:t>the</w:t>
      </w:r>
      <w:r w:rsidR="00C71C4B" w:rsidRPr="00967B06">
        <w:t xml:space="preserve"> </w:t>
      </w:r>
      <w:r w:rsidR="00C71C4B">
        <w:t>Grant</w:t>
      </w:r>
      <w:r w:rsidRPr="00967B06">
        <w:t>, while seeking remed</w:t>
      </w:r>
      <w:r w:rsidR="00967B06" w:rsidRPr="00967B06">
        <w:t>ial action</w:t>
      </w:r>
      <w:r w:rsidR="00D12096">
        <w:t>,</w:t>
      </w:r>
      <w:r w:rsidRPr="00967B06">
        <w:t xml:space="preserve"> at any time if:</w:t>
      </w:r>
    </w:p>
    <w:p w:rsidR="002D3955" w:rsidRPr="00967B06" w:rsidRDefault="002D3955" w:rsidP="000A4E15">
      <w:pPr>
        <w:pStyle w:val="List2"/>
        <w:numPr>
          <w:ilvl w:val="0"/>
          <w:numId w:val="7"/>
        </w:numPr>
        <w:ind w:left="1440" w:hanging="720"/>
      </w:pPr>
      <w:r w:rsidRPr="00967B06">
        <w:t xml:space="preserve">the </w:t>
      </w:r>
      <w:r w:rsidR="00545B86" w:rsidRPr="00967B06">
        <w:t>Recipient</w:t>
      </w:r>
      <w:r w:rsidRPr="00967B06">
        <w:t xml:space="preserve"> uses the </w:t>
      </w:r>
      <w:r w:rsidR="00C71C4B" w:rsidRPr="00BD741A">
        <w:t>Grant</w:t>
      </w:r>
      <w:r w:rsidRPr="00967B06">
        <w:t xml:space="preserve"> for purposes other than those for which they have been provided;</w:t>
      </w:r>
    </w:p>
    <w:p w:rsidR="002D3955" w:rsidRPr="00967B06" w:rsidRDefault="00967B06" w:rsidP="000A4E15">
      <w:pPr>
        <w:pStyle w:val="List2"/>
        <w:numPr>
          <w:ilvl w:val="0"/>
          <w:numId w:val="7"/>
        </w:numPr>
        <w:ind w:left="1440" w:hanging="720"/>
      </w:pPr>
      <w:r>
        <w:lastRenderedPageBreak/>
        <w:t>t</w:t>
      </w:r>
      <w:r w:rsidR="00BC4E77" w:rsidRPr="00967B06">
        <w:t>he Funds Manager</w:t>
      </w:r>
      <w:r w:rsidR="00D12096">
        <w:t>,</w:t>
      </w:r>
      <w:r w:rsidR="002D3955" w:rsidRPr="00967B06">
        <w:t xml:space="preserve"> </w:t>
      </w:r>
      <w:r w:rsidR="00C23DB0">
        <w:t xml:space="preserve">on advice from the </w:t>
      </w:r>
      <w:r w:rsidR="00D12096">
        <w:t>Centre Director,</w:t>
      </w:r>
      <w:r w:rsidR="002D3955" w:rsidRPr="00967B06">
        <w:t xml:space="preserve"> reasonably considers that the </w:t>
      </w:r>
      <w:r w:rsidR="00545B86" w:rsidRPr="00967B06">
        <w:t>Recipient</w:t>
      </w:r>
      <w:r w:rsidR="002D3955" w:rsidRPr="00967B06">
        <w:t xml:space="preserve"> has not made satisfactory progress with the project;</w:t>
      </w:r>
    </w:p>
    <w:p w:rsidR="002D3955" w:rsidRPr="00967B06" w:rsidRDefault="00D12096" w:rsidP="000A4E15">
      <w:pPr>
        <w:pStyle w:val="List2"/>
        <w:numPr>
          <w:ilvl w:val="0"/>
          <w:numId w:val="7"/>
        </w:numPr>
        <w:ind w:left="1440" w:hanging="720"/>
      </w:pPr>
      <w:r>
        <w:t>t</w:t>
      </w:r>
      <w:r w:rsidR="00BC4E77" w:rsidRPr="00967B06">
        <w:t>he Funds Manager</w:t>
      </w:r>
      <w:r w:rsidR="002D3955" w:rsidRPr="00967B06">
        <w:t xml:space="preserve"> reasonably believes that the activities of the </w:t>
      </w:r>
      <w:r w:rsidR="00545B86" w:rsidRPr="00967B06">
        <w:t>Recipient</w:t>
      </w:r>
      <w:r w:rsidR="002D3955" w:rsidRPr="00967B06">
        <w:t xml:space="preserve"> may bring the reputation of the Programme or </w:t>
      </w:r>
      <w:r w:rsidR="00923B21" w:rsidRPr="00967B06">
        <w:t>the</w:t>
      </w:r>
      <w:r w:rsidR="00BC4E77" w:rsidRPr="00967B06">
        <w:t xml:space="preserve"> Funds Manager</w:t>
      </w:r>
      <w:r w:rsidR="002D3955" w:rsidRPr="00967B06">
        <w:t xml:space="preserve"> into disrepute;</w:t>
      </w:r>
    </w:p>
    <w:p w:rsidR="002D3955" w:rsidRPr="00967B06" w:rsidRDefault="002D3955" w:rsidP="000A4E15">
      <w:pPr>
        <w:pStyle w:val="List2"/>
        <w:numPr>
          <w:ilvl w:val="0"/>
          <w:numId w:val="7"/>
        </w:numPr>
        <w:ind w:left="1440" w:hanging="720"/>
      </w:pPr>
      <w:r w:rsidRPr="00967B06">
        <w:t xml:space="preserve">the </w:t>
      </w:r>
      <w:r w:rsidR="00545B86" w:rsidRPr="00967B06">
        <w:t>Recipient</w:t>
      </w:r>
      <w:r w:rsidRPr="00967B06">
        <w:t xml:space="preserve"> provides </w:t>
      </w:r>
      <w:r w:rsidR="00923B21" w:rsidRPr="00967B06">
        <w:t>the</w:t>
      </w:r>
      <w:r w:rsidR="00BC4E77" w:rsidRPr="00967B06">
        <w:t xml:space="preserve"> Funds Manager</w:t>
      </w:r>
      <w:r w:rsidRPr="00967B06">
        <w:t xml:space="preserve"> with any materially misleading or intentionally inaccurate information; </w:t>
      </w:r>
      <w:r w:rsidR="00E64A31">
        <w:t>or</w:t>
      </w:r>
    </w:p>
    <w:p w:rsidR="002D3955" w:rsidRPr="00967B06" w:rsidRDefault="002D3955" w:rsidP="000A4E15">
      <w:pPr>
        <w:pStyle w:val="List2"/>
        <w:numPr>
          <w:ilvl w:val="0"/>
          <w:numId w:val="7"/>
        </w:numPr>
        <w:ind w:left="1440" w:hanging="720"/>
      </w:pPr>
      <w:r w:rsidRPr="00967B06">
        <w:t xml:space="preserve">the </w:t>
      </w:r>
      <w:r w:rsidR="00545B86" w:rsidRPr="00967B06">
        <w:t>Recipient</w:t>
      </w:r>
      <w:r w:rsidRPr="00967B06">
        <w:t xml:space="preserve"> fails to perform its obligations under this </w:t>
      </w:r>
      <w:r w:rsidR="0026043D">
        <w:t>Contract</w:t>
      </w:r>
      <w:r w:rsidRPr="00967B06">
        <w:t xml:space="preserve"> in accordance with any applicable statutory requirements.</w:t>
      </w:r>
    </w:p>
    <w:p w:rsidR="00A15C97" w:rsidRPr="00A15C97" w:rsidRDefault="002D3955" w:rsidP="00A15C97">
      <w:pPr>
        <w:pStyle w:val="Heading2"/>
        <w:ind w:left="567" w:hanging="426"/>
        <w:rPr>
          <w:bCs/>
        </w:rPr>
      </w:pPr>
      <w:r w:rsidRPr="00A15C97">
        <w:t xml:space="preserve">Should the </w:t>
      </w:r>
      <w:r w:rsidR="00545B86" w:rsidRPr="00A15C97">
        <w:t>Recipient</w:t>
      </w:r>
      <w:r w:rsidRPr="00A15C97">
        <w:t xml:space="preserve"> be subject to financial or other difficulties which are capable of having a material impact on its effective performance of this </w:t>
      </w:r>
      <w:r w:rsidR="0026043D" w:rsidRPr="00A15C97">
        <w:t>Contract</w:t>
      </w:r>
      <w:r w:rsidRPr="00A15C97">
        <w:t xml:space="preserve"> it will notify </w:t>
      </w:r>
      <w:r w:rsidR="00923B21" w:rsidRPr="00A15C97">
        <w:t>the</w:t>
      </w:r>
      <w:r w:rsidR="00BC4E77" w:rsidRPr="00A15C97">
        <w:t xml:space="preserve"> Funds Manager</w:t>
      </w:r>
      <w:r w:rsidRPr="00A15C97">
        <w:t xml:space="preserve"> as soon as possible so that, if possible, and without creating any legal obligation, </w:t>
      </w:r>
      <w:r w:rsidR="00923B21" w:rsidRPr="00A15C97">
        <w:t>the</w:t>
      </w:r>
      <w:r w:rsidR="00BC4E77" w:rsidRPr="00A15C97">
        <w:t xml:space="preserve"> Funds Manager</w:t>
      </w:r>
      <w:r w:rsidR="00C23DB0" w:rsidRPr="00A15C97">
        <w:t xml:space="preserve"> and the Funder,</w:t>
      </w:r>
      <w:r w:rsidRPr="00A15C97">
        <w:t xml:space="preserve"> will have an opportunity to provide assistance in resolving the problem or to take any necessary action in the circumstances.</w:t>
      </w:r>
    </w:p>
    <w:p w:rsidR="00BB6855" w:rsidRPr="00A15C97" w:rsidRDefault="00BB6855" w:rsidP="00A15C97">
      <w:pPr>
        <w:pStyle w:val="Heading1"/>
      </w:pPr>
      <w:r w:rsidRPr="00A15C97">
        <w:t>Staff</w:t>
      </w:r>
    </w:p>
    <w:p w:rsidR="00BB6855" w:rsidRDefault="00BB6855" w:rsidP="00D85841">
      <w:pPr>
        <w:pStyle w:val="Heading2"/>
        <w:keepNext w:val="0"/>
        <w:ind w:left="510" w:hanging="510"/>
      </w:pPr>
      <w:r>
        <w:t xml:space="preserve">The </w:t>
      </w:r>
      <w:r w:rsidR="00545B86">
        <w:t>Recipient</w:t>
      </w:r>
      <w:r>
        <w:t xml:space="preserve"> undertakes to provide the necessary scientific and technical staff to undertake the </w:t>
      </w:r>
      <w:r w:rsidR="000F0403">
        <w:t>P</w:t>
      </w:r>
      <w:r>
        <w:t xml:space="preserve">rogramme of </w:t>
      </w:r>
      <w:r w:rsidR="000F0403">
        <w:t>W</w:t>
      </w:r>
      <w:r>
        <w:t>ork and will accept full responsibility as employer, including the costs of any long term sick leave and offering its normal maternity</w:t>
      </w:r>
      <w:r w:rsidR="00E64A31">
        <w:t>/paternity</w:t>
      </w:r>
      <w:r>
        <w:t xml:space="preserve"> leave provisions for all staff employed in connection with the </w:t>
      </w:r>
      <w:r w:rsidR="0026043D">
        <w:t>Contract</w:t>
      </w:r>
      <w:r>
        <w:t xml:space="preserve">, and will ensure that they accept the provisions of </w:t>
      </w:r>
      <w:r w:rsidR="00CF01F3">
        <w:t xml:space="preserve">Clause </w:t>
      </w:r>
      <w:r w:rsidR="00C23DB0">
        <w:t>12</w:t>
      </w:r>
      <w:r>
        <w:t xml:space="preserve"> below. </w:t>
      </w:r>
    </w:p>
    <w:p w:rsidR="00BB6855" w:rsidRDefault="00BB6855" w:rsidP="0006514B">
      <w:pPr>
        <w:pStyle w:val="Heading2"/>
        <w:keepNext w:val="0"/>
        <w:ind w:left="510" w:hanging="510"/>
      </w:pPr>
      <w:r>
        <w:t xml:space="preserve">No person appointed </w:t>
      </w:r>
      <w:r w:rsidR="00C71C4B">
        <w:t xml:space="preserve">with </w:t>
      </w:r>
      <w:r w:rsidR="00C71C4B" w:rsidRPr="00BD741A">
        <w:t xml:space="preserve">Grant </w:t>
      </w:r>
      <w:r w:rsidRPr="00BD741A">
        <w:t>funds</w:t>
      </w:r>
      <w:r>
        <w:t xml:space="preserve"> made available by </w:t>
      </w:r>
      <w:r w:rsidR="00923B21">
        <w:t>the</w:t>
      </w:r>
      <w:r w:rsidR="00BC4E77">
        <w:t xml:space="preserve"> Funds Manager</w:t>
      </w:r>
      <w:r>
        <w:t xml:space="preserve"> under this </w:t>
      </w:r>
      <w:r w:rsidR="0026043D">
        <w:t>Contract</w:t>
      </w:r>
      <w:r>
        <w:t xml:space="preserve"> shall be given a contract of employment extending beyond the termination date stated in </w:t>
      </w:r>
      <w:r w:rsidR="00975661">
        <w:t>Annex C</w:t>
      </w:r>
      <w:r>
        <w:t xml:space="preserve"> </w:t>
      </w:r>
      <w:r w:rsidR="00D03B2B">
        <w:t>using</w:t>
      </w:r>
      <w:r>
        <w:t xml:space="preserve"> </w:t>
      </w:r>
      <w:r w:rsidRPr="00BD741A">
        <w:t xml:space="preserve">such </w:t>
      </w:r>
      <w:r w:rsidR="00C71C4B" w:rsidRPr="00BD741A">
        <w:t xml:space="preserve">Grant </w:t>
      </w:r>
      <w:r w:rsidRPr="00BD741A">
        <w:t>funds.</w:t>
      </w:r>
    </w:p>
    <w:p w:rsidR="00BB6855" w:rsidRDefault="00BB6855" w:rsidP="0006514B">
      <w:pPr>
        <w:pStyle w:val="Heading1"/>
        <w:keepNext w:val="0"/>
        <w:keepLines/>
        <w:rPr>
          <w:bCs/>
        </w:rPr>
      </w:pPr>
      <w:r>
        <w:rPr>
          <w:bCs/>
        </w:rPr>
        <w:t>Capital Items:</w:t>
      </w:r>
    </w:p>
    <w:p w:rsidR="00BB6855" w:rsidRDefault="004F3D7B" w:rsidP="0006514B">
      <w:pPr>
        <w:pStyle w:val="BodyTextIndent2"/>
        <w:keepLines/>
        <w:tabs>
          <w:tab w:val="left" w:pos="720"/>
        </w:tabs>
        <w:ind w:left="0" w:firstLine="0"/>
        <w:jc w:val="both"/>
        <w:rPr>
          <w:sz w:val="24"/>
        </w:rPr>
      </w:pPr>
      <w:r>
        <w:rPr>
          <w:sz w:val="24"/>
        </w:rPr>
        <w:t>A</w:t>
      </w:r>
      <w:r w:rsidR="00BB6855" w:rsidRPr="00FF61C5">
        <w:rPr>
          <w:sz w:val="24"/>
        </w:rPr>
        <w:t xml:space="preserve">ll non-consumable items purchased or fabricated by the </w:t>
      </w:r>
      <w:r w:rsidR="00545B86" w:rsidRPr="00FF61C5">
        <w:rPr>
          <w:sz w:val="24"/>
        </w:rPr>
        <w:t>Recipient</w:t>
      </w:r>
      <w:r w:rsidR="00BB6855" w:rsidRPr="00FF61C5">
        <w:rPr>
          <w:sz w:val="24"/>
        </w:rPr>
        <w:t xml:space="preserve"> </w:t>
      </w:r>
      <w:r w:rsidR="00FF61C5">
        <w:rPr>
          <w:sz w:val="24"/>
        </w:rPr>
        <w:t xml:space="preserve">with </w:t>
      </w:r>
      <w:r w:rsidR="00C23DB0">
        <w:rPr>
          <w:sz w:val="24"/>
        </w:rPr>
        <w:t>G</w:t>
      </w:r>
      <w:r w:rsidR="00FF61C5">
        <w:rPr>
          <w:sz w:val="24"/>
        </w:rPr>
        <w:t xml:space="preserve">rant funds </w:t>
      </w:r>
      <w:r w:rsidR="00BB6855" w:rsidRPr="00FF61C5">
        <w:rPr>
          <w:sz w:val="24"/>
        </w:rPr>
        <w:t xml:space="preserve">shall be deemed the property of the </w:t>
      </w:r>
      <w:r w:rsidR="00545B86" w:rsidRPr="00FF61C5">
        <w:rPr>
          <w:sz w:val="24"/>
        </w:rPr>
        <w:t>Recipient</w:t>
      </w:r>
      <w:r w:rsidR="00BB6855" w:rsidRPr="00FF61C5">
        <w:rPr>
          <w:sz w:val="24"/>
        </w:rPr>
        <w:t xml:space="preserve">. The </w:t>
      </w:r>
      <w:r w:rsidR="00545B86" w:rsidRPr="00FF61C5">
        <w:rPr>
          <w:sz w:val="24"/>
        </w:rPr>
        <w:t>Recipient</w:t>
      </w:r>
      <w:r w:rsidR="00BB6855" w:rsidRPr="00FF61C5">
        <w:rPr>
          <w:sz w:val="24"/>
        </w:rPr>
        <w:t xml:space="preserve"> will be responsible for maintaining an inventory of any of these items which cost in excess of £20,000 and have a life of more than on</w:t>
      </w:r>
      <w:r w:rsidR="00BB6855" w:rsidRPr="009F4029">
        <w:rPr>
          <w:sz w:val="24"/>
        </w:rPr>
        <w:t xml:space="preserve">e year. </w:t>
      </w:r>
    </w:p>
    <w:p w:rsidR="00BB6855" w:rsidRDefault="00BB6855" w:rsidP="00D85841">
      <w:pPr>
        <w:pStyle w:val="Heading1"/>
        <w:keepNext w:val="0"/>
        <w:rPr>
          <w:bCs/>
        </w:rPr>
      </w:pPr>
      <w:r>
        <w:rPr>
          <w:bCs/>
        </w:rPr>
        <w:t>Reports</w:t>
      </w:r>
      <w:r w:rsidR="00FF61C5">
        <w:rPr>
          <w:bCs/>
        </w:rPr>
        <w:t xml:space="preserve"> and records</w:t>
      </w:r>
    </w:p>
    <w:p w:rsidR="00BB6855" w:rsidRDefault="00BB6855" w:rsidP="00D85841">
      <w:pPr>
        <w:pStyle w:val="Heading2"/>
        <w:keepNext w:val="0"/>
        <w:ind w:left="624" w:hanging="624"/>
      </w:pPr>
      <w:r>
        <w:t>Reports will be submitted as follows:</w:t>
      </w:r>
    </w:p>
    <w:p w:rsidR="00BB6855" w:rsidRDefault="000661DF" w:rsidP="000A4E15">
      <w:pPr>
        <w:pStyle w:val="List2"/>
        <w:numPr>
          <w:ilvl w:val="0"/>
          <w:numId w:val="8"/>
        </w:numPr>
        <w:ind w:left="1440" w:hanging="720"/>
      </w:pPr>
      <w:r>
        <w:t xml:space="preserve">Brief monthly progress </w:t>
      </w:r>
      <w:r w:rsidR="00BB6855">
        <w:t>reports.</w:t>
      </w:r>
    </w:p>
    <w:p w:rsidR="00BB6855" w:rsidRPr="002F17FD" w:rsidRDefault="00BB6855" w:rsidP="000A4E15">
      <w:pPr>
        <w:pStyle w:val="List2"/>
        <w:numPr>
          <w:ilvl w:val="0"/>
          <w:numId w:val="8"/>
        </w:numPr>
        <w:ind w:left="1440" w:hanging="720"/>
      </w:pPr>
      <w:r w:rsidRPr="002F17FD">
        <w:t>Input to the Cen</w:t>
      </w:r>
      <w:r w:rsidR="000661DF" w:rsidRPr="002F17FD">
        <w:t xml:space="preserve">tre draft </w:t>
      </w:r>
      <w:r w:rsidR="00EE04E4" w:rsidRPr="002F17FD">
        <w:t xml:space="preserve">annual </w:t>
      </w:r>
      <w:r w:rsidR="000661DF" w:rsidRPr="002F17FD">
        <w:t>report</w:t>
      </w:r>
    </w:p>
    <w:p w:rsidR="00EE04E4" w:rsidRDefault="00EE04E4" w:rsidP="000A4E15">
      <w:pPr>
        <w:pStyle w:val="List2"/>
        <w:numPr>
          <w:ilvl w:val="0"/>
          <w:numId w:val="8"/>
        </w:numPr>
        <w:ind w:left="1440" w:hanging="720"/>
      </w:pPr>
      <w:r>
        <w:t xml:space="preserve">Other reports as required by the </w:t>
      </w:r>
      <w:r w:rsidR="00D12096">
        <w:t>Funds Manager, the Centre or the Funder</w:t>
      </w:r>
      <w:r>
        <w:t>.</w:t>
      </w:r>
    </w:p>
    <w:p w:rsidR="00EE04E4" w:rsidRDefault="00EE04E4" w:rsidP="000A4E15">
      <w:pPr>
        <w:pStyle w:val="List2"/>
        <w:numPr>
          <w:ilvl w:val="0"/>
          <w:numId w:val="8"/>
        </w:numPr>
        <w:ind w:left="1440" w:hanging="720"/>
      </w:pPr>
      <w:r>
        <w:t xml:space="preserve">Financial statements with claims for payment in line with </w:t>
      </w:r>
      <w:r w:rsidR="00975661">
        <w:t>Annex C</w:t>
      </w:r>
      <w:r>
        <w:t>.</w:t>
      </w:r>
    </w:p>
    <w:p w:rsidR="00932BFD" w:rsidRDefault="00BB6855" w:rsidP="000A4E15">
      <w:pPr>
        <w:pStyle w:val="List2"/>
        <w:numPr>
          <w:ilvl w:val="0"/>
          <w:numId w:val="8"/>
        </w:numPr>
        <w:ind w:left="1440" w:hanging="720"/>
      </w:pPr>
      <w:r>
        <w:t xml:space="preserve">Other financial statements as may be required by </w:t>
      </w:r>
      <w:r w:rsidR="00923B21">
        <w:t>the</w:t>
      </w:r>
      <w:r w:rsidR="00BC4E77">
        <w:t xml:space="preserve"> Funds Manager</w:t>
      </w:r>
      <w:r w:rsidR="00EE04E4">
        <w:t>, the Centre</w:t>
      </w:r>
      <w:r>
        <w:t xml:space="preserve"> or </w:t>
      </w:r>
      <w:r w:rsidR="00EE04E4">
        <w:t xml:space="preserve">the </w:t>
      </w:r>
      <w:r w:rsidR="00545B86">
        <w:t>Funder</w:t>
      </w:r>
      <w:r>
        <w:t>.</w:t>
      </w:r>
    </w:p>
    <w:p w:rsidR="00EE04E4" w:rsidRDefault="009549FE" w:rsidP="00D85841">
      <w:pPr>
        <w:pStyle w:val="Heading2"/>
        <w:keepNext w:val="0"/>
        <w:ind w:left="624" w:hanging="624"/>
      </w:pPr>
      <w:r>
        <w:t>Reports i</w:t>
      </w:r>
      <w:r w:rsidR="00EE04E4">
        <w:t xml:space="preserve">) to </w:t>
      </w:r>
      <w:r>
        <w:t>iii</w:t>
      </w:r>
      <w:r w:rsidR="00EE04E4">
        <w:t xml:space="preserve">) will be sent electronically to the Centre </w:t>
      </w:r>
      <w:r w:rsidR="000440CB">
        <w:t>Director</w:t>
      </w:r>
      <w:r w:rsidR="00EE04E4">
        <w:t xml:space="preserve"> and Reports </w:t>
      </w:r>
      <w:r>
        <w:t>iv</w:t>
      </w:r>
      <w:r w:rsidR="00EE04E4">
        <w:t xml:space="preserve">) and </w:t>
      </w:r>
      <w:r>
        <w:t>v</w:t>
      </w:r>
      <w:r w:rsidR="00EE04E4">
        <w:t xml:space="preserve">) will be sent to the </w:t>
      </w:r>
      <w:r w:rsidR="00545B86">
        <w:t>Funds Manager</w:t>
      </w:r>
      <w:r w:rsidR="00EE04E4">
        <w:t>.</w:t>
      </w:r>
    </w:p>
    <w:p w:rsidR="00A34068" w:rsidRDefault="00FF61C5" w:rsidP="00D85841">
      <w:pPr>
        <w:pStyle w:val="Heading2"/>
        <w:keepNext w:val="0"/>
        <w:ind w:left="624" w:hanging="624"/>
      </w:pPr>
      <w:r>
        <w:lastRenderedPageBreak/>
        <w:t>If so required by the Funder, t</w:t>
      </w:r>
      <w:r w:rsidR="00A34068">
        <w:t>he Recipient shall permit any person authorised by the Funds Manager</w:t>
      </w:r>
      <w:r>
        <w:t xml:space="preserve"> </w:t>
      </w:r>
      <w:r w:rsidR="00A34068">
        <w:t xml:space="preserve">such reasonable access at any time to its employees, agents, premises, facilities, books and records for the purposes of inspecting monitoring and evaluating the Recipient’s compliance with this </w:t>
      </w:r>
      <w:r w:rsidR="0026043D">
        <w:t>Contract</w:t>
      </w:r>
      <w:r w:rsidR="00A34068">
        <w:t>.</w:t>
      </w:r>
    </w:p>
    <w:p w:rsidR="00A95E78" w:rsidRPr="006E18CA" w:rsidRDefault="00D272FC" w:rsidP="00D272FC">
      <w:pPr>
        <w:ind w:left="567" w:hanging="567"/>
        <w:rPr>
          <w:lang w:eastAsia="en-US"/>
        </w:rPr>
      </w:pPr>
      <w:r>
        <w:rPr>
          <w:lang w:eastAsia="en-US"/>
        </w:rPr>
        <w:t xml:space="preserve">11.4   </w:t>
      </w:r>
      <w:r w:rsidR="00A95E78">
        <w:rPr>
          <w:lang w:eastAsia="en-US"/>
        </w:rPr>
        <w:t>The Recipient shall comply with all statutory requirements as regards tax, accounts, audit or examination of accounts, annual reports and annual returns applicable to itself.</w:t>
      </w:r>
    </w:p>
    <w:p w:rsidR="00BB6855" w:rsidRDefault="00BB6855" w:rsidP="007029B4">
      <w:pPr>
        <w:pStyle w:val="Heading1"/>
      </w:pPr>
      <w:r>
        <w:t>Ownership of Results, Publications, Patents.</w:t>
      </w:r>
    </w:p>
    <w:p w:rsidR="00707DF9" w:rsidRPr="002B5E37" w:rsidRDefault="00707DF9" w:rsidP="002B5E37">
      <w:pPr>
        <w:pStyle w:val="Heading2"/>
        <w:keepNext w:val="0"/>
        <w:ind w:left="624" w:hanging="624"/>
      </w:pPr>
      <w:r w:rsidRPr="00707DF9">
        <w:t xml:space="preserve"> Intellectual Property created prior to this Agreement coming into force, or otherwise created, controlled or owned by either Party outside of this Agreement shall not be affected by the provisions of this Agreement and shall remain the property of the Party originally owning or controlling the same, subject to the granting of user rights or licences as may be reasonably required for the purposes of the Programme of Work.</w:t>
      </w:r>
    </w:p>
    <w:p w:rsidR="00707DF9" w:rsidRDefault="00707DF9" w:rsidP="00932BFD">
      <w:pPr>
        <w:pStyle w:val="Heading2"/>
        <w:keepNext w:val="0"/>
        <w:ind w:left="624" w:hanging="624"/>
      </w:pPr>
      <w:r>
        <w:t>The Intellectual Property created by a Party in the Project shall belong to the Party that generates it (“Foreground Intellectual Property”).</w:t>
      </w:r>
    </w:p>
    <w:p w:rsidR="00BB6855" w:rsidRPr="00932BFD" w:rsidRDefault="00BB6855" w:rsidP="00932BFD">
      <w:pPr>
        <w:pStyle w:val="Heading2"/>
        <w:keepNext w:val="0"/>
        <w:ind w:left="624" w:hanging="624"/>
      </w:pPr>
      <w:r w:rsidRPr="00932BFD">
        <w:t xml:space="preserve">A teaming agreement between the </w:t>
      </w:r>
      <w:r w:rsidR="00545B86" w:rsidRPr="00932BFD">
        <w:t>Recipient</w:t>
      </w:r>
      <w:r w:rsidRPr="00932BFD">
        <w:t xml:space="preserve"> and </w:t>
      </w:r>
      <w:r w:rsidR="003A322A" w:rsidRPr="00932BFD">
        <w:t>the other organisations in its team</w:t>
      </w:r>
      <w:r w:rsidRPr="00932BFD">
        <w:t xml:space="preserve"> shall be in place, no later than three months after the start of this </w:t>
      </w:r>
      <w:r w:rsidR="0026043D" w:rsidRPr="00932BFD">
        <w:t>Contract</w:t>
      </w:r>
      <w:r w:rsidRPr="00932BFD">
        <w:t>. The teaming agreement shall ensure that all Intellectual Property issues are agreed between all constituent parties.</w:t>
      </w:r>
    </w:p>
    <w:p w:rsidR="00BB6855" w:rsidRDefault="00707DF9" w:rsidP="00932BFD">
      <w:pPr>
        <w:pStyle w:val="Heading2"/>
        <w:keepNext w:val="0"/>
        <w:ind w:left="624" w:hanging="624"/>
      </w:pPr>
      <w:r>
        <w:t>T</w:t>
      </w:r>
      <w:r w:rsidR="00BB6855">
        <w:t xml:space="preserve">he </w:t>
      </w:r>
      <w:r w:rsidR="00545B86">
        <w:t>Recipient</w:t>
      </w:r>
      <w:r w:rsidR="00BB6855">
        <w:t xml:space="preserve"> </w:t>
      </w:r>
      <w:r>
        <w:t xml:space="preserve">is expected </w:t>
      </w:r>
      <w:r w:rsidR="00BB6855">
        <w:t xml:space="preserve">to exploit the </w:t>
      </w:r>
      <w:r w:rsidR="0054055A">
        <w:t xml:space="preserve">Foreground </w:t>
      </w:r>
      <w:r w:rsidR="00BB6855">
        <w:t xml:space="preserve">Intellectual Property </w:t>
      </w:r>
      <w:r>
        <w:t>created or developed in the Project</w:t>
      </w:r>
      <w:r w:rsidR="005C2260">
        <w:t>,</w:t>
      </w:r>
      <w:r w:rsidR="00BB6855">
        <w:t xml:space="preserve"> in line with the programme of work at </w:t>
      </w:r>
      <w:r w:rsidR="00975661">
        <w:t>Annex B</w:t>
      </w:r>
      <w:r w:rsidR="00BB6855">
        <w:t>.</w:t>
      </w:r>
    </w:p>
    <w:p w:rsidR="00BB6855" w:rsidRDefault="00BB6855" w:rsidP="00932BFD">
      <w:pPr>
        <w:pStyle w:val="Heading2"/>
        <w:keepNext w:val="0"/>
        <w:ind w:left="624" w:hanging="624"/>
      </w:pPr>
      <w:r>
        <w:t xml:space="preserve">Should the </w:t>
      </w:r>
      <w:r w:rsidR="00707DF9">
        <w:t xml:space="preserve">Foreground </w:t>
      </w:r>
      <w:r>
        <w:t xml:space="preserve">Intellectual Property </w:t>
      </w:r>
      <w:r w:rsidR="00707DF9">
        <w:t xml:space="preserve">created or developed in the Project </w:t>
      </w:r>
      <w:r>
        <w:t xml:space="preserve">not be exploited </w:t>
      </w:r>
      <w:r w:rsidR="00BC4752">
        <w:t xml:space="preserve">by the Recipient </w:t>
      </w:r>
      <w:r>
        <w:t xml:space="preserve">within three </w:t>
      </w:r>
      <w:r w:rsidR="00707DF9">
        <w:t xml:space="preserve">(3) </w:t>
      </w:r>
      <w:r>
        <w:t xml:space="preserve">years </w:t>
      </w:r>
      <w:r w:rsidR="00BC4752">
        <w:t>from the completion of the project,</w:t>
      </w:r>
      <w:r>
        <w:t xml:space="preserve"> the </w:t>
      </w:r>
      <w:r w:rsidR="00545B86">
        <w:t>Funder</w:t>
      </w:r>
      <w:r>
        <w:t xml:space="preserve"> retains the right to exploit the </w:t>
      </w:r>
      <w:r w:rsidR="0054055A">
        <w:t xml:space="preserve">Foreground </w:t>
      </w:r>
      <w:r>
        <w:t xml:space="preserve">Intellectual Property. </w:t>
      </w:r>
    </w:p>
    <w:p w:rsidR="00BB6855" w:rsidRDefault="00BB6855" w:rsidP="00932BFD">
      <w:pPr>
        <w:pStyle w:val="Heading2"/>
        <w:keepNext w:val="0"/>
        <w:ind w:left="624" w:hanging="624"/>
      </w:pPr>
      <w:r>
        <w:t xml:space="preserve">The </w:t>
      </w:r>
      <w:r w:rsidR="00545B86">
        <w:t>Recipient</w:t>
      </w:r>
      <w:r>
        <w:t xml:space="preserve"> is expected to publish the results of the </w:t>
      </w:r>
      <w:r w:rsidR="0054055A">
        <w:t xml:space="preserve">Project </w:t>
      </w:r>
      <w:r>
        <w:t>work in accordance with academic</w:t>
      </w:r>
      <w:r w:rsidR="00E4503E">
        <w:t xml:space="preserve"> and/or business</w:t>
      </w:r>
      <w:r>
        <w:t xml:space="preserve"> practice, acknowledging the support received from the </w:t>
      </w:r>
      <w:r w:rsidR="00545B86">
        <w:t>Funder</w:t>
      </w:r>
      <w:r>
        <w:t xml:space="preserve"> and the Centre. The </w:t>
      </w:r>
      <w:r w:rsidR="00545B86">
        <w:t>Recipient</w:t>
      </w:r>
      <w:r>
        <w:t xml:space="preserve"> shall be required to maintain a list of publications arising from the </w:t>
      </w:r>
      <w:r w:rsidR="00C23564">
        <w:t>Project or Programme of Work</w:t>
      </w:r>
      <w:r>
        <w:t>.</w:t>
      </w:r>
    </w:p>
    <w:p w:rsidR="00707DF9" w:rsidRDefault="00707DF9" w:rsidP="00530DB5">
      <w:pPr>
        <w:pStyle w:val="Heading2"/>
        <w:keepNext w:val="0"/>
        <w:ind w:left="624" w:hanging="624"/>
      </w:pPr>
      <w:r>
        <w:t>The CEOI and UKSA wish to publicise and promote the CEOI activities, the capabilities of the Recipient and the work carried out in the Project. The Recipient hereby grants to the Funds Manager, the Centre (CEOI) and UKSA (the Funder), subject to any reasonable confidentiality restrictions made known to the Funds Manager or the Centre in writing, an irrevocable worldwide non-exclusive licence in perpetuity free of any charge or royalty to use information supplied by the Recipient in the Results, project progress reports, technical reports, final reports and executive summary reports for:</w:t>
      </w:r>
    </w:p>
    <w:p w:rsidR="00904E7F" w:rsidRDefault="00904E7F" w:rsidP="00904E7F">
      <w:pPr>
        <w:ind w:left="1418" w:hanging="567"/>
        <w:rPr>
          <w:lang w:eastAsia="en-US"/>
        </w:rPr>
      </w:pPr>
      <w:r>
        <w:rPr>
          <w:lang w:eastAsia="en-US"/>
        </w:rPr>
        <w:t>(a)</w:t>
      </w:r>
      <w:r>
        <w:rPr>
          <w:lang w:eastAsia="en-US"/>
        </w:rPr>
        <w:tab/>
        <w:t xml:space="preserve">Presentations or publication on CEOI or UKSA websites, annual reports and other CEOI or UKSA media; </w:t>
      </w:r>
    </w:p>
    <w:p w:rsidR="00904E7F" w:rsidRDefault="00904E7F" w:rsidP="00904E7F">
      <w:pPr>
        <w:ind w:left="1418" w:hanging="567"/>
        <w:rPr>
          <w:lang w:eastAsia="en-US"/>
        </w:rPr>
      </w:pPr>
      <w:r>
        <w:rPr>
          <w:lang w:eastAsia="en-US"/>
        </w:rPr>
        <w:t>(b)</w:t>
      </w:r>
      <w:r>
        <w:rPr>
          <w:lang w:eastAsia="en-US"/>
        </w:rPr>
        <w:tab/>
        <w:t>Disclosure, copying or otherwise distributing to the public or using in any reasonable way any information arising out the Project, and/or</w:t>
      </w:r>
    </w:p>
    <w:p w:rsidR="00904E7F" w:rsidRPr="00707DF9" w:rsidRDefault="00904E7F" w:rsidP="00904E7F">
      <w:pPr>
        <w:ind w:left="1418" w:hanging="567"/>
        <w:rPr>
          <w:lang w:eastAsia="en-US"/>
        </w:rPr>
      </w:pPr>
      <w:r w:rsidRPr="00982145">
        <w:rPr>
          <w:lang w:eastAsia="en-US"/>
        </w:rPr>
        <w:t xml:space="preserve">(c) </w:t>
      </w:r>
      <w:r w:rsidRPr="00982145">
        <w:rPr>
          <w:lang w:eastAsia="en-US"/>
        </w:rPr>
        <w:tab/>
        <w:t xml:space="preserve">To sub-licence the Centre (CEOI) and UKSA (the Funder)’s rights on the same terms as the licence, but not </w:t>
      </w:r>
      <w:r w:rsidR="00B265C1">
        <w:rPr>
          <w:lang w:eastAsia="en-US"/>
        </w:rPr>
        <w:t xml:space="preserve">to use the Results </w:t>
      </w:r>
      <w:r w:rsidRPr="00982145">
        <w:rPr>
          <w:lang w:eastAsia="en-US"/>
        </w:rPr>
        <w:t>for commercial purposes.</w:t>
      </w:r>
    </w:p>
    <w:p w:rsidR="0046091C" w:rsidRDefault="00BB6855" w:rsidP="00932BFD">
      <w:pPr>
        <w:pStyle w:val="Heading2"/>
        <w:keepNext w:val="0"/>
        <w:ind w:left="624" w:hanging="624"/>
      </w:pPr>
      <w:r>
        <w:t xml:space="preserve">The </w:t>
      </w:r>
      <w:r w:rsidR="00545B86">
        <w:t>Recipient</w:t>
      </w:r>
      <w:r>
        <w:t xml:space="preserve"> shall not enter into any sub-Agreements or other arrangements with a third party, which affects any of the provisions of this </w:t>
      </w:r>
      <w:r w:rsidR="0026043D">
        <w:t>Contract</w:t>
      </w:r>
      <w:r>
        <w:t xml:space="preserve"> except with the prior consent of </w:t>
      </w:r>
      <w:r w:rsidR="00923B21">
        <w:t>the</w:t>
      </w:r>
      <w:r w:rsidR="00BC4E77">
        <w:t xml:space="preserve"> Funds Manager</w:t>
      </w:r>
      <w:r w:rsidR="002F17FD">
        <w:t xml:space="preserve"> and the Centre Director</w:t>
      </w:r>
      <w:r>
        <w:t>.</w:t>
      </w:r>
    </w:p>
    <w:p w:rsidR="0046091C" w:rsidRDefault="00D06C96" w:rsidP="00932BFD">
      <w:pPr>
        <w:pStyle w:val="Heading2"/>
        <w:keepNext w:val="0"/>
        <w:ind w:left="624" w:hanging="624"/>
      </w:pPr>
      <w:r w:rsidRPr="001C0FFE">
        <w:lastRenderedPageBreak/>
        <w:t xml:space="preserve">The </w:t>
      </w:r>
      <w:r w:rsidR="00E64A31">
        <w:t>Parties</w:t>
      </w:r>
      <w:r w:rsidR="00E64A31" w:rsidRPr="001C0FFE">
        <w:t xml:space="preserve"> </w:t>
      </w:r>
      <w:r w:rsidRPr="001C0FFE">
        <w:t>agree</w:t>
      </w:r>
      <w:r w:rsidRPr="00A34068">
        <w:t xml:space="preserve"> that all rights, title and interest in or to any information, data, reports, documents, procedures, forecasts, technology, know-how and any other Intellectual Property Rights whatsoever owned by </w:t>
      </w:r>
      <w:r w:rsidR="00D03B2B">
        <w:t>a Party</w:t>
      </w:r>
      <w:r w:rsidRPr="00214ABB">
        <w:t xml:space="preserve"> before the date of this </w:t>
      </w:r>
      <w:r w:rsidR="0026043D">
        <w:t>Contract</w:t>
      </w:r>
      <w:r w:rsidR="00E4503E">
        <w:t xml:space="preserve"> </w:t>
      </w:r>
      <w:r w:rsidRPr="00214ABB">
        <w:t xml:space="preserve">shall remain the property of that </w:t>
      </w:r>
      <w:r w:rsidR="00D03B2B">
        <w:t>P</w:t>
      </w:r>
      <w:r w:rsidRPr="00214ABB">
        <w:t>arty.</w:t>
      </w:r>
    </w:p>
    <w:p w:rsidR="0046091C" w:rsidRPr="00214ABB" w:rsidRDefault="00D06C96" w:rsidP="00932BFD">
      <w:pPr>
        <w:pStyle w:val="Heading2"/>
        <w:keepNext w:val="0"/>
        <w:ind w:left="624" w:hanging="624"/>
      </w:pPr>
      <w:r w:rsidRPr="00214ABB">
        <w:t xml:space="preserve">Each </w:t>
      </w:r>
      <w:r w:rsidR="00707DF9">
        <w:t>P</w:t>
      </w:r>
      <w:r w:rsidRPr="00214ABB">
        <w:t xml:space="preserve">arty shall immediately give written notice to the other </w:t>
      </w:r>
      <w:r w:rsidR="00707DF9">
        <w:t>P</w:t>
      </w:r>
      <w:r w:rsidRPr="00214ABB">
        <w:t xml:space="preserve">arty of any actual, threatened or suspected infringement or unauthorised use of any party’s Intellectual Property Rights under or in connection with this </w:t>
      </w:r>
      <w:r w:rsidR="0026043D">
        <w:t>Contract</w:t>
      </w:r>
      <w:r w:rsidRPr="00214ABB">
        <w:t xml:space="preserve">. </w:t>
      </w:r>
    </w:p>
    <w:p w:rsidR="0046091C" w:rsidRPr="00214ABB" w:rsidRDefault="00D06C96" w:rsidP="00932BFD">
      <w:pPr>
        <w:pStyle w:val="Heading2"/>
        <w:keepNext w:val="0"/>
        <w:ind w:left="624" w:hanging="624"/>
      </w:pPr>
      <w:r w:rsidRPr="00214ABB">
        <w:t xml:space="preserve">No </w:t>
      </w:r>
      <w:r w:rsidR="00707DF9">
        <w:t>P</w:t>
      </w:r>
      <w:r w:rsidRPr="00214ABB">
        <w:t xml:space="preserve">arty to the </w:t>
      </w:r>
      <w:r w:rsidR="0026043D">
        <w:t>Contract</w:t>
      </w:r>
      <w:r w:rsidRPr="00214ABB">
        <w:t xml:space="preserve"> shall take any action that might invalidate the Intellectual Property Rights owned by or licensed to the other </w:t>
      </w:r>
      <w:r w:rsidR="00707DF9">
        <w:t>P</w:t>
      </w:r>
      <w:r w:rsidRPr="00214ABB">
        <w:t xml:space="preserve">arty.  </w:t>
      </w:r>
    </w:p>
    <w:p w:rsidR="00D06C96" w:rsidRPr="00214ABB" w:rsidRDefault="00D06C96" w:rsidP="00932BFD">
      <w:pPr>
        <w:pStyle w:val="Heading2"/>
        <w:keepNext w:val="0"/>
        <w:ind w:left="624" w:hanging="624"/>
      </w:pPr>
      <w:r w:rsidRPr="00214ABB">
        <w:t xml:space="preserve">The provisions of this clause shall survive expiry or termination of the </w:t>
      </w:r>
      <w:r w:rsidR="0026043D">
        <w:t>Contract</w:t>
      </w:r>
      <w:r w:rsidRPr="00214ABB">
        <w:t>.</w:t>
      </w:r>
    </w:p>
    <w:p w:rsidR="00BB6855" w:rsidRDefault="00BB6855" w:rsidP="00065E2D">
      <w:pPr>
        <w:pStyle w:val="Heading1"/>
        <w:rPr>
          <w:bCs/>
        </w:rPr>
      </w:pPr>
      <w:r>
        <w:rPr>
          <w:bCs/>
        </w:rPr>
        <w:t>Procurement</w:t>
      </w:r>
    </w:p>
    <w:p w:rsidR="00BB6855" w:rsidRDefault="00BC4E77" w:rsidP="007029B4">
      <w:pPr>
        <w:pStyle w:val="BodyTextIndent2"/>
        <w:ind w:left="0" w:firstLine="0"/>
        <w:jc w:val="both"/>
        <w:rPr>
          <w:b/>
          <w:bCs/>
          <w:sz w:val="24"/>
        </w:rPr>
      </w:pPr>
      <w:r>
        <w:rPr>
          <w:sz w:val="24"/>
        </w:rPr>
        <w:t>The Funds Manager</w:t>
      </w:r>
      <w:r w:rsidR="00BB6855" w:rsidRPr="00837EC7">
        <w:rPr>
          <w:sz w:val="24"/>
        </w:rPr>
        <w:t xml:space="preserve"> and the </w:t>
      </w:r>
      <w:r w:rsidR="00545B86">
        <w:rPr>
          <w:sz w:val="24"/>
        </w:rPr>
        <w:t>Recipient</w:t>
      </w:r>
      <w:r w:rsidR="00BB6855" w:rsidRPr="00837EC7">
        <w:rPr>
          <w:sz w:val="24"/>
        </w:rPr>
        <w:t xml:space="preserve"> agree that the objective of all purchasing procedures should be to obtain the best value for money. The </w:t>
      </w:r>
      <w:r w:rsidR="00545B86">
        <w:rPr>
          <w:sz w:val="24"/>
        </w:rPr>
        <w:t>Recipient</w:t>
      </w:r>
      <w:r w:rsidR="00BB6855" w:rsidRPr="00837EC7">
        <w:rPr>
          <w:sz w:val="24"/>
        </w:rPr>
        <w:t xml:space="preserve"> will ensure that it has in place an appropriate purchasing system including appropriate delegated authority to ensure that purchases are only made by authorised staff within approved financial allocations and in accordance with relevant financial regulations. </w:t>
      </w:r>
      <w:r>
        <w:rPr>
          <w:sz w:val="24"/>
        </w:rPr>
        <w:t>The Funds Manager</w:t>
      </w:r>
      <w:r w:rsidR="00BB6855" w:rsidRPr="00837EC7">
        <w:rPr>
          <w:sz w:val="24"/>
        </w:rPr>
        <w:t xml:space="preserve"> reserve</w:t>
      </w:r>
      <w:r w:rsidR="00EA65B6">
        <w:rPr>
          <w:sz w:val="24"/>
        </w:rPr>
        <w:t>s</w:t>
      </w:r>
      <w:r w:rsidR="00BB6855" w:rsidRPr="00837EC7">
        <w:rPr>
          <w:sz w:val="24"/>
        </w:rPr>
        <w:t xml:space="preserve"> the right to examine the operation of such systems.</w:t>
      </w:r>
    </w:p>
    <w:p w:rsidR="00BB6855" w:rsidRDefault="00BB6855" w:rsidP="00065E2D">
      <w:pPr>
        <w:pStyle w:val="Heading1"/>
        <w:rPr>
          <w:bCs/>
        </w:rPr>
      </w:pPr>
      <w:r>
        <w:rPr>
          <w:bCs/>
        </w:rPr>
        <w:t>Care of Property and Indemnities</w:t>
      </w:r>
    </w:p>
    <w:p w:rsidR="00231F8A" w:rsidRPr="00231F8A" w:rsidRDefault="00231F8A" w:rsidP="00E64A31">
      <w:pPr>
        <w:pStyle w:val="Heading2"/>
        <w:keepNext w:val="0"/>
        <w:ind w:left="624" w:hanging="624"/>
      </w:pPr>
      <w:r w:rsidRPr="00231F8A">
        <w:t xml:space="preserve">Nothing in this </w:t>
      </w:r>
      <w:r w:rsidR="0026043D">
        <w:t>Contract</w:t>
      </w:r>
      <w:r w:rsidRPr="00231F8A">
        <w:t xml:space="preserve"> shall limit or exclude the parties’ liability for:</w:t>
      </w:r>
    </w:p>
    <w:p w:rsidR="00231F8A" w:rsidRPr="00231F8A" w:rsidRDefault="00231F8A" w:rsidP="000A4E15">
      <w:pPr>
        <w:pStyle w:val="List1"/>
        <w:numPr>
          <w:ilvl w:val="0"/>
          <w:numId w:val="9"/>
        </w:numPr>
        <w:ind w:left="1440" w:hanging="720"/>
      </w:pPr>
      <w:r w:rsidRPr="00231F8A">
        <w:t xml:space="preserve">death or personal injury resulting from a </w:t>
      </w:r>
      <w:r w:rsidR="00707DF9">
        <w:t>P</w:t>
      </w:r>
      <w:r w:rsidRPr="00231F8A">
        <w:t>arty’s negligence;</w:t>
      </w:r>
    </w:p>
    <w:p w:rsidR="00231F8A" w:rsidRPr="00231F8A" w:rsidRDefault="00231F8A" w:rsidP="000A4E15">
      <w:pPr>
        <w:pStyle w:val="List1"/>
        <w:numPr>
          <w:ilvl w:val="0"/>
          <w:numId w:val="9"/>
        </w:numPr>
        <w:ind w:left="1440" w:hanging="720"/>
      </w:pPr>
      <w:r w:rsidRPr="00231F8A">
        <w:t>fraud or fraudulent misrepresentation; or</w:t>
      </w:r>
    </w:p>
    <w:p w:rsidR="00231F8A" w:rsidRDefault="00231F8A" w:rsidP="000A4E15">
      <w:pPr>
        <w:pStyle w:val="List1"/>
        <w:numPr>
          <w:ilvl w:val="0"/>
          <w:numId w:val="9"/>
        </w:numPr>
        <w:ind w:left="1440" w:hanging="720"/>
      </w:pPr>
      <w:r w:rsidRPr="00231F8A">
        <w:t xml:space="preserve">anything for which the </w:t>
      </w:r>
      <w:r w:rsidR="00707DF9">
        <w:t>P</w:t>
      </w:r>
      <w:r w:rsidR="00707DF9" w:rsidRPr="00231F8A">
        <w:t xml:space="preserve">arties </w:t>
      </w:r>
      <w:r w:rsidRPr="00231F8A">
        <w:t>cannot legally limit or exclude or attempt to limit or exclude their liability.</w:t>
      </w:r>
    </w:p>
    <w:p w:rsidR="00231F8A" w:rsidRDefault="00671391" w:rsidP="00BD741A">
      <w:pPr>
        <w:pStyle w:val="Heading2"/>
        <w:keepNext w:val="0"/>
        <w:ind w:left="624" w:hanging="624"/>
      </w:pPr>
      <w:r>
        <w:t>Subject to clause 14</w:t>
      </w:r>
      <w:r w:rsidR="00231F8A">
        <w:t xml:space="preserve">.1 </w:t>
      </w:r>
      <w:r w:rsidR="00BD741A">
        <w:t xml:space="preserve">the </w:t>
      </w:r>
      <w:r w:rsidR="00BC4E77">
        <w:t>Funds Manager</w:t>
      </w:r>
      <w:r w:rsidR="00231F8A">
        <w:t xml:space="preserve">’s </w:t>
      </w:r>
      <w:r w:rsidR="00231F8A" w:rsidRPr="00231F8A">
        <w:t xml:space="preserve">total aggregate liability to </w:t>
      </w:r>
      <w:r w:rsidR="00231F8A">
        <w:t xml:space="preserve">the </w:t>
      </w:r>
      <w:r w:rsidR="00545B86">
        <w:t>Recipient</w:t>
      </w:r>
      <w:r w:rsidR="00231F8A">
        <w:t xml:space="preserve"> </w:t>
      </w:r>
      <w:r w:rsidR="00231F8A" w:rsidRPr="00231F8A">
        <w:t xml:space="preserve">for any damages, costs, claims or expenses arising out of the performance (or non-performance) by </w:t>
      </w:r>
      <w:r w:rsidR="00923B21">
        <w:t>the</w:t>
      </w:r>
      <w:r w:rsidR="00BC4E77">
        <w:t xml:space="preserve"> Funds Manager</w:t>
      </w:r>
      <w:r w:rsidR="00231F8A" w:rsidRPr="00231F8A">
        <w:t xml:space="preserve">, its employees, agents, consultants or subcontractors of its obligations under the </w:t>
      </w:r>
      <w:r w:rsidR="0026043D">
        <w:t>Contract</w:t>
      </w:r>
      <w:r w:rsidR="00231F8A" w:rsidRPr="00231F8A">
        <w:t xml:space="preserve"> (whether by virtue of negligence, breach of statutory duty or otherwise) shall be limited to </w:t>
      </w:r>
      <w:r w:rsidR="007802F2">
        <w:t>£10,000</w:t>
      </w:r>
      <w:r w:rsidR="00231F8A" w:rsidRPr="00231F8A">
        <w:t xml:space="preserve">. </w:t>
      </w:r>
    </w:p>
    <w:p w:rsidR="00231F8A" w:rsidRDefault="006F5615" w:rsidP="00D85841">
      <w:pPr>
        <w:pStyle w:val="Heading2"/>
        <w:keepNext w:val="0"/>
        <w:ind w:left="624" w:hanging="624"/>
      </w:pPr>
      <w:r>
        <w:tab/>
        <w:t>Subject to clause</w:t>
      </w:r>
      <w:r w:rsidR="00231F8A" w:rsidRPr="00231F8A">
        <w:t xml:space="preserve"> 1</w:t>
      </w:r>
      <w:r w:rsidR="00671391">
        <w:t>4</w:t>
      </w:r>
      <w:r w:rsidR="00231F8A" w:rsidRPr="00231F8A">
        <w:t xml:space="preserve">.1, </w:t>
      </w:r>
      <w:r>
        <w:t>t</w:t>
      </w:r>
      <w:r w:rsidR="00231F8A" w:rsidRPr="00231F8A">
        <w:t xml:space="preserve">he </w:t>
      </w:r>
      <w:r w:rsidR="00545B86">
        <w:t>Recipient</w:t>
      </w:r>
      <w:r w:rsidR="00231F8A">
        <w:t>’</w:t>
      </w:r>
      <w:r w:rsidR="00231F8A" w:rsidRPr="00231F8A">
        <w:t>s t</w:t>
      </w:r>
      <w:r w:rsidR="00E03E5F">
        <w:t xml:space="preserve">otal aggregate liability to </w:t>
      </w:r>
      <w:r w:rsidR="00923B21">
        <w:t>the</w:t>
      </w:r>
      <w:r w:rsidR="00BC4E77">
        <w:t xml:space="preserve"> Funds Manager</w:t>
      </w:r>
      <w:r w:rsidR="00E03E5F">
        <w:t xml:space="preserve"> </w:t>
      </w:r>
      <w:r w:rsidR="00231F8A" w:rsidRPr="00231F8A">
        <w:t xml:space="preserve">for any damages, costs, claims or expenses arising out of the performance (or non-performance) by the </w:t>
      </w:r>
      <w:r w:rsidR="00545B86">
        <w:t>Recipient</w:t>
      </w:r>
      <w:r w:rsidR="00231F8A" w:rsidRPr="00231F8A">
        <w:t xml:space="preserve">, its employees, agents, consultants or subcontractors of its obligations under this </w:t>
      </w:r>
      <w:r w:rsidR="0026043D">
        <w:t>Contract</w:t>
      </w:r>
      <w:r w:rsidR="00231F8A" w:rsidRPr="00231F8A">
        <w:t xml:space="preserve"> (whether by virtue of negligence, breach of statutory duty or otherwise) shall be limited to </w:t>
      </w:r>
      <w:r w:rsidR="009F4029">
        <w:t xml:space="preserve">the </w:t>
      </w:r>
      <w:r w:rsidR="00911D1C">
        <w:t xml:space="preserve">Grant </w:t>
      </w:r>
      <w:r w:rsidR="009F4029">
        <w:t>value</w:t>
      </w:r>
      <w:r w:rsidR="00231F8A" w:rsidRPr="00231F8A">
        <w:t>.</w:t>
      </w:r>
    </w:p>
    <w:p w:rsidR="00231F8A" w:rsidRPr="00231F8A" w:rsidRDefault="00231F8A" w:rsidP="00D85841">
      <w:pPr>
        <w:pStyle w:val="Heading2"/>
        <w:keepNext w:val="0"/>
        <w:ind w:left="624" w:hanging="624"/>
      </w:pPr>
      <w:r w:rsidRPr="00231F8A">
        <w:t>Subject to clause 1</w:t>
      </w:r>
      <w:r w:rsidR="00671391">
        <w:t>4</w:t>
      </w:r>
      <w:r w:rsidRPr="00231F8A">
        <w:t xml:space="preserve">.1 </w:t>
      </w:r>
      <w:r w:rsidR="00C071AF">
        <w:t>neither</w:t>
      </w:r>
      <w:r w:rsidRPr="00231F8A">
        <w:t xml:space="preserve"> </w:t>
      </w:r>
      <w:r w:rsidR="00707DF9">
        <w:t>P</w:t>
      </w:r>
      <w:r w:rsidRPr="00231F8A">
        <w:t>arty shall be held resp</w:t>
      </w:r>
      <w:r w:rsidR="00E03E5F">
        <w:t xml:space="preserve">onsible or liable to the other </w:t>
      </w:r>
      <w:r w:rsidRPr="00231F8A">
        <w:t>for any:</w:t>
      </w:r>
    </w:p>
    <w:p w:rsidR="00231F8A" w:rsidRPr="00231F8A" w:rsidRDefault="00231F8A" w:rsidP="000A4E15">
      <w:pPr>
        <w:pStyle w:val="List1"/>
        <w:numPr>
          <w:ilvl w:val="0"/>
          <w:numId w:val="10"/>
        </w:numPr>
        <w:ind w:left="1344" w:hanging="720"/>
      </w:pPr>
      <w:r w:rsidRPr="00231F8A">
        <w:t xml:space="preserve">loss of opportunity; </w:t>
      </w:r>
    </w:p>
    <w:p w:rsidR="00231F8A" w:rsidRPr="00231F8A" w:rsidRDefault="00231F8A" w:rsidP="000A4E15">
      <w:pPr>
        <w:pStyle w:val="List1"/>
        <w:numPr>
          <w:ilvl w:val="0"/>
          <w:numId w:val="10"/>
        </w:numPr>
        <w:ind w:left="1344" w:hanging="720"/>
      </w:pPr>
      <w:r w:rsidRPr="00231F8A">
        <w:t>loss or corruption of data;</w:t>
      </w:r>
    </w:p>
    <w:p w:rsidR="00C071AF" w:rsidRDefault="00231F8A" w:rsidP="000A4E15">
      <w:pPr>
        <w:pStyle w:val="List1"/>
        <w:numPr>
          <w:ilvl w:val="0"/>
          <w:numId w:val="10"/>
        </w:numPr>
        <w:ind w:left="1344" w:hanging="720"/>
      </w:pPr>
      <w:r w:rsidRPr="00231F8A">
        <w:t>depletion of goodwill o</w:t>
      </w:r>
      <w:r w:rsidR="00D03B2B">
        <w:t>r</w:t>
      </w:r>
      <w:r w:rsidRPr="00231F8A">
        <w:t xml:space="preserve"> loss of reputation</w:t>
      </w:r>
    </w:p>
    <w:p w:rsidR="00231F8A" w:rsidRPr="00231F8A" w:rsidRDefault="00C071AF" w:rsidP="000A4E15">
      <w:pPr>
        <w:pStyle w:val="List1"/>
        <w:numPr>
          <w:ilvl w:val="0"/>
          <w:numId w:val="10"/>
        </w:numPr>
        <w:ind w:left="1344" w:hanging="720"/>
      </w:pPr>
      <w:r>
        <w:t>claims by third parties arising as a result of the award of the grant</w:t>
      </w:r>
      <w:r w:rsidR="00231F8A" w:rsidRPr="00231F8A">
        <w:t>; or</w:t>
      </w:r>
    </w:p>
    <w:p w:rsidR="00231F8A" w:rsidRDefault="00231F8A" w:rsidP="000A4E15">
      <w:pPr>
        <w:pStyle w:val="List1"/>
        <w:numPr>
          <w:ilvl w:val="0"/>
          <w:numId w:val="10"/>
        </w:numPr>
        <w:ind w:left="1344" w:hanging="720"/>
      </w:pPr>
      <w:r w:rsidRPr="00231F8A">
        <w:lastRenderedPageBreak/>
        <w:t>any special, indirect or consequential losses, costs, damages, charges or expenses.</w:t>
      </w:r>
    </w:p>
    <w:p w:rsidR="00231F8A" w:rsidRPr="0037118B" w:rsidRDefault="00E03E5F" w:rsidP="00D85841">
      <w:pPr>
        <w:pStyle w:val="Heading2"/>
        <w:keepNext w:val="0"/>
        <w:ind w:left="624" w:hanging="624"/>
      </w:pPr>
      <w:r w:rsidRPr="0037118B">
        <w:tab/>
      </w:r>
      <w:r w:rsidR="00BC4E77" w:rsidRPr="0037118B">
        <w:t>The Funds Manager</w:t>
      </w:r>
      <w:r w:rsidRPr="0037118B">
        <w:t xml:space="preserve"> </w:t>
      </w:r>
      <w:r w:rsidR="00231F8A" w:rsidRPr="0037118B">
        <w:t xml:space="preserve">accepts no liability for any consequences, whether direct or indirect, that may come about from the misuse of </w:t>
      </w:r>
      <w:r w:rsidR="00D03B2B">
        <w:t xml:space="preserve">the </w:t>
      </w:r>
      <w:r w:rsidR="00231F8A" w:rsidRPr="0037118B">
        <w:t>Grant or from withdrawal</w:t>
      </w:r>
      <w:r w:rsidR="007802F2" w:rsidRPr="0037118B">
        <w:t xml:space="preserve"> </w:t>
      </w:r>
      <w:r w:rsidR="000422CF">
        <w:t xml:space="preserve">or termination </w:t>
      </w:r>
      <w:r w:rsidR="007802F2" w:rsidRPr="0037118B">
        <w:t>by the Recipient</w:t>
      </w:r>
      <w:r w:rsidR="00231F8A" w:rsidRPr="0037118B">
        <w:t xml:space="preserve">. </w:t>
      </w:r>
    </w:p>
    <w:p w:rsidR="005E7D88" w:rsidRPr="0037118B" w:rsidRDefault="005E7D88" w:rsidP="00D85841">
      <w:pPr>
        <w:pStyle w:val="Heading2"/>
        <w:keepNext w:val="0"/>
        <w:ind w:left="624" w:hanging="624"/>
      </w:pPr>
      <w:r w:rsidRPr="0037118B">
        <w:tab/>
        <w:t xml:space="preserve">The </w:t>
      </w:r>
      <w:r w:rsidR="00545B86" w:rsidRPr="0037118B">
        <w:t>Recipient</w:t>
      </w:r>
      <w:r w:rsidRPr="0037118B">
        <w:t xml:space="preserve"> shall effect and maintain with a reputable insurance company a policy or policies in respect of all risks which may be incurred by the </w:t>
      </w:r>
      <w:r w:rsidR="00545B86" w:rsidRPr="0037118B">
        <w:t>Recipient</w:t>
      </w:r>
      <w:r w:rsidRPr="0037118B">
        <w:t xml:space="preserve"> arising out of the </w:t>
      </w:r>
      <w:r w:rsidR="00545B86" w:rsidRPr="0037118B">
        <w:t>Recipient</w:t>
      </w:r>
      <w:r w:rsidRPr="0037118B">
        <w:t xml:space="preserve">’s performance of this </w:t>
      </w:r>
      <w:r w:rsidR="0026043D" w:rsidRPr="0037118B">
        <w:t>Contract</w:t>
      </w:r>
      <w:r w:rsidRPr="0037118B">
        <w:t>.</w:t>
      </w:r>
    </w:p>
    <w:p w:rsidR="005E7D88" w:rsidRPr="0037118B" w:rsidRDefault="005E7D88" w:rsidP="00D85841">
      <w:pPr>
        <w:pStyle w:val="Heading2"/>
        <w:keepNext w:val="0"/>
        <w:ind w:left="624" w:hanging="624"/>
      </w:pPr>
      <w:r w:rsidRPr="0037118B">
        <w:t xml:space="preserve">The </w:t>
      </w:r>
      <w:r w:rsidR="00545B86" w:rsidRPr="0037118B">
        <w:t>Recipient</w:t>
      </w:r>
      <w:r w:rsidRPr="0037118B">
        <w:t xml:space="preserve"> shall (on request) supply to </w:t>
      </w:r>
      <w:r w:rsidR="00923B21" w:rsidRPr="0037118B">
        <w:t>the</w:t>
      </w:r>
      <w:r w:rsidR="00BC4E77" w:rsidRPr="0037118B">
        <w:t xml:space="preserve"> Funds Manager</w:t>
      </w:r>
      <w:r w:rsidRPr="0037118B">
        <w:t xml:space="preserve"> a copy of evidence of such insurance policies as are required</w:t>
      </w:r>
      <w:r w:rsidR="00037BCD">
        <w:t>.</w:t>
      </w:r>
      <w:r w:rsidRPr="0037118B">
        <w:t xml:space="preserve"> </w:t>
      </w:r>
    </w:p>
    <w:p w:rsidR="0006514B" w:rsidRPr="0006514B" w:rsidRDefault="00231F8A" w:rsidP="0006514B">
      <w:pPr>
        <w:pStyle w:val="Heading2"/>
        <w:keepNext w:val="0"/>
        <w:ind w:left="624" w:hanging="624"/>
      </w:pPr>
      <w:r w:rsidRPr="0037118B">
        <w:t xml:space="preserve">The provisions of this clause shall survive termination of the </w:t>
      </w:r>
      <w:r w:rsidR="0026043D" w:rsidRPr="0037118B">
        <w:t>Contract</w:t>
      </w:r>
      <w:r w:rsidRPr="0037118B">
        <w:t>.</w:t>
      </w:r>
    </w:p>
    <w:p w:rsidR="00214ABB" w:rsidRPr="00CE0945" w:rsidRDefault="00214ABB" w:rsidP="0006514B">
      <w:pPr>
        <w:pStyle w:val="Heading1"/>
      </w:pPr>
      <w:r w:rsidRPr="00CE0945">
        <w:t>Warranties</w:t>
      </w:r>
    </w:p>
    <w:p w:rsidR="00214ABB" w:rsidRPr="00CE0945" w:rsidRDefault="00214ABB" w:rsidP="00932BFD">
      <w:pPr>
        <w:pStyle w:val="Heading2"/>
        <w:ind w:left="624" w:hanging="624"/>
      </w:pPr>
      <w:r w:rsidRPr="008F2720">
        <w:t xml:space="preserve">The Recipient warrants that </w:t>
      </w:r>
      <w:r w:rsidRPr="00CE0945">
        <w:t xml:space="preserve">it has all necessary resources and expertise to perform its obligations under this </w:t>
      </w:r>
      <w:r w:rsidR="0026043D">
        <w:t>Contract</w:t>
      </w:r>
      <w:r w:rsidRPr="00CE0945">
        <w:t xml:space="preserve"> (assuming due receipt of </w:t>
      </w:r>
      <w:r w:rsidRPr="00BD741A">
        <w:t xml:space="preserve">the </w:t>
      </w:r>
      <w:r w:rsidR="00C71C4B" w:rsidRPr="00BD741A">
        <w:t>Grant</w:t>
      </w:r>
      <w:r w:rsidRPr="00BD741A">
        <w:t>);</w:t>
      </w:r>
    </w:p>
    <w:p w:rsidR="00214ABB" w:rsidRPr="00CE0945" w:rsidRDefault="00214ABB" w:rsidP="00932BFD">
      <w:pPr>
        <w:pStyle w:val="Heading2"/>
        <w:ind w:left="624" w:hanging="624"/>
      </w:pPr>
      <w:r w:rsidRPr="00CE0945">
        <w:t xml:space="preserve">The Recipient warrants that it shall at all times comply with all relevant legislation, including the Bribery Act 2010, Health and Safety at Work Act 1974 and shall notify the </w:t>
      </w:r>
      <w:r w:rsidR="00C23DB0">
        <w:t>Funds Manager</w:t>
      </w:r>
      <w:r w:rsidRPr="00CE0945">
        <w:t xml:space="preserve"> immediately of any significant departure from such legislation, codes or recommendations;</w:t>
      </w:r>
    </w:p>
    <w:p w:rsidR="00214ABB" w:rsidRPr="00CE0945" w:rsidRDefault="00214ABB" w:rsidP="00932BFD">
      <w:pPr>
        <w:pStyle w:val="Heading2"/>
        <w:ind w:left="624" w:hanging="624"/>
      </w:pPr>
      <w:r w:rsidRPr="00CE0945">
        <w:t>The Recipient warrants that it has and shall keep in place adequate procedures for dealing with any conflicts of interest;</w:t>
      </w:r>
    </w:p>
    <w:p w:rsidR="00214ABB" w:rsidRPr="00CE0945" w:rsidRDefault="00214ABB" w:rsidP="00932BFD">
      <w:pPr>
        <w:pStyle w:val="Heading2"/>
        <w:ind w:left="624" w:hanging="624"/>
      </w:pPr>
      <w:r w:rsidRPr="00CE0945">
        <w:t>The Recipient warrants that it has and shall keep in place systems to deal with the prevention of corruption, fraud and/or administrative malfunction; and</w:t>
      </w:r>
    </w:p>
    <w:p w:rsidR="007D4276" w:rsidRDefault="00214ABB" w:rsidP="007D4276">
      <w:pPr>
        <w:pStyle w:val="Heading2"/>
        <w:ind w:left="624" w:hanging="624"/>
      </w:pPr>
      <w:r w:rsidRPr="00CE0945">
        <w:t xml:space="preserve">The Recipient warrants that it is not subject to any contractual or other restriction imposed by its own or any other organisation's rules or regulations or otherwise which may prevent or materially impede it from meeting its obligations in connection with this </w:t>
      </w:r>
      <w:r w:rsidR="0026043D">
        <w:t>Contract</w:t>
      </w:r>
      <w:r w:rsidRPr="00CE0945">
        <w:t>.</w:t>
      </w:r>
    </w:p>
    <w:p w:rsidR="00182247" w:rsidRDefault="00182247" w:rsidP="007D4276">
      <w:pPr>
        <w:pStyle w:val="Heading2"/>
        <w:ind w:left="624" w:hanging="624"/>
      </w:pPr>
      <w:r>
        <w:t xml:space="preserve">The Recipient warrants that </w:t>
      </w:r>
      <w:r w:rsidRPr="00BD741A">
        <w:t>the Grant shall</w:t>
      </w:r>
      <w:r>
        <w:t xml:space="preserve"> be used by the Recipient solely for the delivery of the Project and in accordance with the Programme of Work.</w:t>
      </w:r>
    </w:p>
    <w:p w:rsidR="00D12096" w:rsidRPr="00D12096" w:rsidRDefault="00D12096" w:rsidP="00D12096">
      <w:pPr>
        <w:pStyle w:val="Heading2"/>
        <w:ind w:left="567" w:hanging="567"/>
      </w:pPr>
      <w:r>
        <w:t xml:space="preserve">The </w:t>
      </w:r>
      <w:r w:rsidRPr="00D12096">
        <w:t xml:space="preserve">Recipient warrants that </w:t>
      </w:r>
      <w:r w:rsidRPr="00BD741A">
        <w:t>the Grant shall</w:t>
      </w:r>
      <w:r w:rsidRPr="00D12096">
        <w:t xml:space="preserve"> not be used to support activity intended to influence or attempt to influence Parliament, Government or political parties, or attempt to influence the awarding or renewal of contract or grant agreements, or attempt to influence legislative or regulatory action</w:t>
      </w:r>
      <w:r>
        <w:t>.</w:t>
      </w:r>
    </w:p>
    <w:p w:rsidR="00BB6855" w:rsidRDefault="00BB6855" w:rsidP="00065E2D">
      <w:pPr>
        <w:pStyle w:val="Heading1"/>
        <w:rPr>
          <w:bCs/>
        </w:rPr>
      </w:pPr>
      <w:r>
        <w:rPr>
          <w:bCs/>
        </w:rPr>
        <w:t>Travelling and Subsistence</w:t>
      </w:r>
    </w:p>
    <w:p w:rsidR="00BB6855" w:rsidRDefault="00BB6855" w:rsidP="00051E63">
      <w:pPr>
        <w:pStyle w:val="BodyTextIndent2"/>
        <w:ind w:left="0" w:firstLine="0"/>
        <w:jc w:val="both"/>
        <w:rPr>
          <w:sz w:val="24"/>
        </w:rPr>
      </w:pPr>
      <w:r>
        <w:rPr>
          <w:sz w:val="24"/>
        </w:rPr>
        <w:t xml:space="preserve">In the case of employees of the </w:t>
      </w:r>
      <w:r w:rsidR="00545B86">
        <w:rPr>
          <w:sz w:val="24"/>
        </w:rPr>
        <w:t>Recipient</w:t>
      </w:r>
      <w:r>
        <w:rPr>
          <w:sz w:val="24"/>
        </w:rPr>
        <w:t xml:space="preserve"> engaged in the Programme of Work, any travelling and subsistence expenses necessarily incurred in the UK for the purposes of the Programme of Work will be payable at the same rates and under the same conditions as are customary </w:t>
      </w:r>
      <w:r w:rsidR="006D3BAF">
        <w:rPr>
          <w:sz w:val="24"/>
        </w:rPr>
        <w:t>for</w:t>
      </w:r>
      <w:r>
        <w:rPr>
          <w:sz w:val="24"/>
        </w:rPr>
        <w:t xml:space="preserve"> the </w:t>
      </w:r>
      <w:r w:rsidR="00545B86">
        <w:rPr>
          <w:sz w:val="24"/>
        </w:rPr>
        <w:t>Recipient</w:t>
      </w:r>
      <w:r>
        <w:rPr>
          <w:sz w:val="24"/>
        </w:rPr>
        <w:t xml:space="preserve">. The rates of travelling and subsistence allowances payable for travel abroad will be payable at the same rates and under the same conditions as are customary </w:t>
      </w:r>
      <w:r w:rsidR="006D3BAF">
        <w:rPr>
          <w:sz w:val="24"/>
        </w:rPr>
        <w:t>for</w:t>
      </w:r>
      <w:r>
        <w:rPr>
          <w:sz w:val="24"/>
        </w:rPr>
        <w:t xml:space="preserve"> the </w:t>
      </w:r>
      <w:r w:rsidR="00545B86">
        <w:rPr>
          <w:sz w:val="24"/>
        </w:rPr>
        <w:t>Recipient</w:t>
      </w:r>
      <w:r>
        <w:rPr>
          <w:sz w:val="24"/>
        </w:rPr>
        <w:t xml:space="preserve"> for employees of equivalent status.</w:t>
      </w:r>
    </w:p>
    <w:p w:rsidR="00BB6855" w:rsidRDefault="00BB6855" w:rsidP="00A861CB">
      <w:pPr>
        <w:pStyle w:val="Heading1"/>
        <w:rPr>
          <w:bCs/>
        </w:rPr>
      </w:pPr>
      <w:r>
        <w:rPr>
          <w:bCs/>
        </w:rPr>
        <w:lastRenderedPageBreak/>
        <w:t xml:space="preserve">Amendments to the </w:t>
      </w:r>
      <w:r w:rsidR="0026043D">
        <w:rPr>
          <w:bCs/>
        </w:rPr>
        <w:t>Contract</w:t>
      </w:r>
    </w:p>
    <w:p w:rsidR="00BB6855" w:rsidRDefault="00BB6855" w:rsidP="00D85841">
      <w:pPr>
        <w:pStyle w:val="BodyTextIndent2"/>
        <w:ind w:left="0" w:firstLine="0"/>
        <w:jc w:val="both"/>
        <w:rPr>
          <w:sz w:val="24"/>
        </w:rPr>
      </w:pPr>
      <w:r>
        <w:rPr>
          <w:sz w:val="24"/>
        </w:rPr>
        <w:t xml:space="preserve">This </w:t>
      </w:r>
      <w:r w:rsidR="0026043D">
        <w:rPr>
          <w:sz w:val="24"/>
        </w:rPr>
        <w:t>Contract</w:t>
      </w:r>
      <w:r>
        <w:rPr>
          <w:sz w:val="24"/>
        </w:rPr>
        <w:t xml:space="preserve"> constitutes the entire agreement between the </w:t>
      </w:r>
      <w:r w:rsidR="00545B86">
        <w:rPr>
          <w:sz w:val="24"/>
        </w:rPr>
        <w:t>Recipient</w:t>
      </w:r>
      <w:r>
        <w:rPr>
          <w:sz w:val="24"/>
        </w:rPr>
        <w:t xml:space="preserve"> and </w:t>
      </w:r>
      <w:r w:rsidR="00923B21">
        <w:rPr>
          <w:sz w:val="24"/>
        </w:rPr>
        <w:t>the</w:t>
      </w:r>
      <w:r w:rsidR="00BC4E77">
        <w:rPr>
          <w:sz w:val="24"/>
        </w:rPr>
        <w:t xml:space="preserve"> Funds Manager</w:t>
      </w:r>
      <w:r>
        <w:rPr>
          <w:sz w:val="24"/>
        </w:rPr>
        <w:t xml:space="preserve">. No modification, waiver or amendment of the terms and conditions of this </w:t>
      </w:r>
      <w:r w:rsidR="0026043D">
        <w:rPr>
          <w:sz w:val="24"/>
        </w:rPr>
        <w:t>Contract</w:t>
      </w:r>
      <w:r>
        <w:rPr>
          <w:sz w:val="24"/>
        </w:rPr>
        <w:t xml:space="preserve"> shall be of any effect unless agreed in writing by authorised signatories of the </w:t>
      </w:r>
      <w:r w:rsidR="00707DF9">
        <w:rPr>
          <w:sz w:val="24"/>
        </w:rPr>
        <w:t>P</w:t>
      </w:r>
      <w:r>
        <w:rPr>
          <w:sz w:val="24"/>
        </w:rPr>
        <w:t xml:space="preserve">arties to this </w:t>
      </w:r>
      <w:r w:rsidR="0026043D">
        <w:rPr>
          <w:sz w:val="24"/>
        </w:rPr>
        <w:t>Contract</w:t>
      </w:r>
      <w:r>
        <w:rPr>
          <w:sz w:val="24"/>
        </w:rPr>
        <w:t>.</w:t>
      </w:r>
    </w:p>
    <w:p w:rsidR="005216E9" w:rsidRDefault="005216E9" w:rsidP="00D85841">
      <w:pPr>
        <w:pStyle w:val="Heading1"/>
        <w:keepNext w:val="0"/>
      </w:pPr>
      <w:r>
        <w:t>Notices</w:t>
      </w:r>
    </w:p>
    <w:p w:rsidR="00256489" w:rsidRPr="00051E63" w:rsidRDefault="00256489" w:rsidP="00D85841">
      <w:pPr>
        <w:jc w:val="both"/>
      </w:pPr>
      <w:r w:rsidRPr="00051E63">
        <w:t xml:space="preserve">All notices and other communications in relation to this </w:t>
      </w:r>
      <w:r w:rsidR="0026043D" w:rsidRPr="00051E63">
        <w:t>Contract</w:t>
      </w:r>
      <w:r w:rsidRPr="00051E63">
        <w:t xml:space="preserve"> shall be in writing and shall be deemed to have been duly given if personally delivered, or mailed (first class postage prepaid) to the address of the relevant </w:t>
      </w:r>
      <w:r w:rsidR="008F5FD7">
        <w:t>P</w:t>
      </w:r>
      <w:r w:rsidRPr="00051E63">
        <w:t>arty as referred to above or otherwise notified in writing. If personally delivered all such communications shall be deemed to have been given when received (except that if received on a non-Business Day or after 5.00 pm on any Business Day they shall be deemed received on the next Business Day) and if mailed all such communications shall be deemed to have been given and received on the second Business Day following such mailing.</w:t>
      </w:r>
    </w:p>
    <w:p w:rsidR="00BB6855" w:rsidRDefault="00BB6855" w:rsidP="00D85841">
      <w:pPr>
        <w:pStyle w:val="Heading1"/>
        <w:keepNext w:val="0"/>
      </w:pPr>
      <w:r>
        <w:t>Governing Law</w:t>
      </w:r>
    </w:p>
    <w:p w:rsidR="00BB6855" w:rsidRDefault="00BB6855" w:rsidP="00D85841">
      <w:pPr>
        <w:pStyle w:val="Heading2"/>
        <w:keepNext w:val="0"/>
        <w:ind w:left="624" w:hanging="624"/>
      </w:pPr>
      <w:r>
        <w:tab/>
        <w:t xml:space="preserve">This </w:t>
      </w:r>
      <w:r w:rsidR="0026043D">
        <w:t>Contract</w:t>
      </w:r>
      <w:r>
        <w:t xml:space="preserve"> shall be governed by and interpreted in accordance with English law and the Parties submit to the exclusive jurisdiction of the courts of England and Wales.</w:t>
      </w:r>
    </w:p>
    <w:p w:rsidR="00BB6855" w:rsidRPr="003A322A" w:rsidRDefault="00BB6855" w:rsidP="00D85841">
      <w:pPr>
        <w:pStyle w:val="Heading1"/>
        <w:keepNext w:val="0"/>
        <w:rPr>
          <w:bCs/>
        </w:rPr>
      </w:pPr>
      <w:r w:rsidRPr="003A322A">
        <w:rPr>
          <w:bCs/>
        </w:rPr>
        <w:t>Dispute Resolution</w:t>
      </w:r>
    </w:p>
    <w:p w:rsidR="00BB6855" w:rsidRDefault="00BB6855" w:rsidP="00D85841">
      <w:pPr>
        <w:pStyle w:val="Heading2"/>
        <w:keepNext w:val="0"/>
        <w:ind w:left="624" w:hanging="624"/>
      </w:pPr>
      <w:r>
        <w:tab/>
        <w:t xml:space="preserve">The Parties shall attempt in good faith to negotiate a settlement to any dispute between them arising out of or in connection with the </w:t>
      </w:r>
      <w:r w:rsidR="0026043D">
        <w:t>Contract</w:t>
      </w:r>
      <w:r>
        <w:t xml:space="preserve"> within 30 days of either Party notifying the other of the dispute</w:t>
      </w:r>
      <w:r w:rsidR="001669E1">
        <w:t>. S</w:t>
      </w:r>
      <w:r>
        <w:t>uch efforts shall involve the escalation of the dispute to the finance director or equivalent of each Party.</w:t>
      </w:r>
    </w:p>
    <w:p w:rsidR="00BB6855" w:rsidRDefault="00BB6855" w:rsidP="00D85841">
      <w:pPr>
        <w:pStyle w:val="Heading2"/>
        <w:keepNext w:val="0"/>
        <w:ind w:left="624" w:hanging="624"/>
      </w:pPr>
      <w:r>
        <w:tab/>
        <w:t>Nothing in this dispute resolution procedure shall prevent the Parties from seeking from any court of the competent jurisdiction an interim order restraining the other Party from doing any act or compelling the other party to do any act.</w:t>
      </w:r>
    </w:p>
    <w:p w:rsidR="00BB6855" w:rsidRDefault="00BB6855" w:rsidP="00051E63">
      <w:pPr>
        <w:pStyle w:val="Heading2"/>
        <w:ind w:left="624" w:hanging="624"/>
      </w:pPr>
      <w:r>
        <w:tab/>
        <w:t>If the dispute cannot be resolved by the Parties pursuant to Clause</w:t>
      </w:r>
      <w:r w:rsidR="00A13CD6">
        <w:t xml:space="preserve"> </w:t>
      </w:r>
      <w:r w:rsidR="006D3BAF">
        <w:t>20</w:t>
      </w:r>
      <w:r w:rsidR="00A13CD6">
        <w:t>.1</w:t>
      </w:r>
      <w:r>
        <w:t xml:space="preserve"> the dispute shall be referred to mediation pursuant to the proc</w:t>
      </w:r>
      <w:r w:rsidR="00A13CD6">
        <w:t xml:space="preserve">edure set out in sub clause </w:t>
      </w:r>
      <w:r w:rsidR="006D3BAF">
        <w:t>20</w:t>
      </w:r>
      <w:r w:rsidR="00A13CD6">
        <w:t>.5</w:t>
      </w:r>
      <w:r>
        <w:t xml:space="preserve"> unless (a) </w:t>
      </w:r>
      <w:r w:rsidR="00923B21">
        <w:t>the</w:t>
      </w:r>
      <w:r w:rsidR="00BC4E77">
        <w:t xml:space="preserve"> Funds Manager</w:t>
      </w:r>
      <w:r w:rsidR="00D12096">
        <w:t>, in consultation with the Centre Director,</w:t>
      </w:r>
      <w:r>
        <w:t xml:space="preserve"> considers that the dispute is not suitable for resolution by mediation; or (b) the </w:t>
      </w:r>
      <w:r w:rsidR="00545B86">
        <w:t>Recipient</w:t>
      </w:r>
      <w:r>
        <w:t xml:space="preserve"> does not agree to mediation.</w:t>
      </w:r>
    </w:p>
    <w:p w:rsidR="00BB6855" w:rsidRDefault="00BB6855" w:rsidP="00051E63">
      <w:pPr>
        <w:pStyle w:val="Heading2"/>
        <w:ind w:left="624" w:hanging="624"/>
      </w:pPr>
      <w:r>
        <w:tab/>
        <w:t xml:space="preserve">The performance of the </w:t>
      </w:r>
      <w:r w:rsidR="0026043D">
        <w:t>Contract</w:t>
      </w:r>
      <w:r>
        <w:t xml:space="preserve"> shall not be suspended, cease or be delayed by the reference of a dispute to mediation and the </w:t>
      </w:r>
      <w:r w:rsidR="00545B86">
        <w:t>Recipient</w:t>
      </w:r>
      <w:r>
        <w:t xml:space="preserve"> (or employee, agent, </w:t>
      </w:r>
      <w:r w:rsidR="00545B86">
        <w:t>Recipient</w:t>
      </w:r>
      <w:r>
        <w:t xml:space="preserve"> or sub-</w:t>
      </w:r>
      <w:r w:rsidR="00545B86">
        <w:t>Recipient</w:t>
      </w:r>
      <w:r>
        <w:t xml:space="preserve">) shall comply fully with the requirements of the </w:t>
      </w:r>
      <w:r w:rsidR="0026043D">
        <w:t>Contract</w:t>
      </w:r>
      <w:r>
        <w:t xml:space="preserve"> at all times.</w:t>
      </w:r>
    </w:p>
    <w:p w:rsidR="00BB6855" w:rsidRDefault="00BB6855" w:rsidP="00051E63">
      <w:pPr>
        <w:pStyle w:val="Heading2"/>
        <w:ind w:left="624" w:hanging="624"/>
      </w:pPr>
      <w:r>
        <w:tab/>
        <w:t>The procedure for mediation and consequential provisions relating to mediation are as follows:</w:t>
      </w:r>
    </w:p>
    <w:p w:rsidR="00BB6855" w:rsidRDefault="00BB6855" w:rsidP="000A4E15">
      <w:pPr>
        <w:pStyle w:val="List1"/>
        <w:numPr>
          <w:ilvl w:val="0"/>
          <w:numId w:val="11"/>
        </w:numPr>
        <w:ind w:left="720" w:hanging="720"/>
      </w:pPr>
      <w:r>
        <w:t>A neutral adviser or mediator (“the Mediator”) shall be chosen by agreement between the Parties or, if they are unable to agree upon a Mediator within 14 days after a request by one Party to the other or if the Mediator agreed upon is unable or unwilling to act, either Party shall within 14 days from the date of the proposal to appoint a Mediator or within 14 days of notice to either Party that he is unable or unwilling to act, apply to the Centre for Effective Dispute Resolution (“CEDR”) to appoint a Mediator.</w:t>
      </w:r>
    </w:p>
    <w:p w:rsidR="00BB6855" w:rsidRDefault="00BB6855" w:rsidP="000A4E15">
      <w:pPr>
        <w:pStyle w:val="List1"/>
        <w:numPr>
          <w:ilvl w:val="0"/>
          <w:numId w:val="11"/>
        </w:numPr>
        <w:ind w:left="720" w:hanging="720"/>
      </w:pPr>
      <w:r>
        <w:t xml:space="preserve">The Parties shall within 14 days of the appointment of the Mediator meet with him in order to agree a programme for the exchange of all relevant information and the structure to be </w:t>
      </w:r>
      <w:r>
        <w:lastRenderedPageBreak/>
        <w:t>adopted for negotiations to be held.  If considered appropriate, the Parties may at any stage seek assistance from CEDR to provide guidance on a suitable procedure.</w:t>
      </w:r>
    </w:p>
    <w:p w:rsidR="00BB6855" w:rsidRDefault="00BB6855" w:rsidP="000A4E15">
      <w:pPr>
        <w:pStyle w:val="List1"/>
        <w:numPr>
          <w:ilvl w:val="0"/>
          <w:numId w:val="11"/>
        </w:numPr>
        <w:ind w:left="720" w:hanging="720"/>
      </w:pPr>
      <w:r>
        <w:t>Unless otherwise agreed, all negotiations connected with the dispute and any settlement agreement relating to it shall be conducted in confidence and without prejudice to the rights of the Parties in any future proceedings.</w:t>
      </w:r>
    </w:p>
    <w:p w:rsidR="00BB6855" w:rsidRDefault="00BB6855" w:rsidP="000A4E15">
      <w:pPr>
        <w:pStyle w:val="List1"/>
        <w:numPr>
          <w:ilvl w:val="0"/>
          <w:numId w:val="11"/>
        </w:numPr>
        <w:ind w:left="720" w:hanging="720"/>
      </w:pPr>
      <w:r>
        <w:t>If the Parties reach agreement on the resolution of the dispute, the agreement shall be produced in writing and shall be binding on the Parties once it is signed by their duly authorised representatives.</w:t>
      </w:r>
    </w:p>
    <w:p w:rsidR="00BB6855" w:rsidRDefault="00BB6855" w:rsidP="000A4E15">
      <w:pPr>
        <w:pStyle w:val="List1"/>
        <w:numPr>
          <w:ilvl w:val="0"/>
          <w:numId w:val="11"/>
        </w:numPr>
        <w:ind w:left="720" w:hanging="720"/>
      </w:pPr>
      <w:r>
        <w:t xml:space="preserve">Failing agreement, either of the Parties may invite the Mediator to provide a non-binding but informative opinion in writing.  Such an opinion shall be provided on a without prejudice basis and shall not be used in evidence in any proceedings relating to the </w:t>
      </w:r>
      <w:r w:rsidR="0026043D">
        <w:t>Contract</w:t>
      </w:r>
      <w:r>
        <w:t xml:space="preserve"> without the prior written consent of both Parties.</w:t>
      </w:r>
    </w:p>
    <w:p w:rsidR="00BB6855" w:rsidRDefault="00BB6855" w:rsidP="000A4E15">
      <w:pPr>
        <w:pStyle w:val="List1"/>
        <w:numPr>
          <w:ilvl w:val="0"/>
          <w:numId w:val="11"/>
        </w:numPr>
        <w:ind w:left="720" w:hanging="720"/>
      </w:pPr>
      <w:r>
        <w:t>If the Parties fail to reach agreement in the structured negotiations within 60 days of the Mediator being appointed, or such longer period as may be agreed by the Parties, then any dispute or difference between them may be referred to the Courts unless the dispute is referred to arbitration pursuant to the</w:t>
      </w:r>
      <w:r w:rsidR="00A13CD6">
        <w:t xml:space="preserve"> procedures set out in clause </w:t>
      </w:r>
      <w:r w:rsidR="006D3BAF">
        <w:t>20</w:t>
      </w:r>
      <w:r w:rsidR="00A13CD6">
        <w:t>.7</w:t>
      </w:r>
    </w:p>
    <w:p w:rsidR="00BB6855" w:rsidRDefault="003A322A" w:rsidP="00051E63">
      <w:pPr>
        <w:pStyle w:val="Heading2"/>
        <w:ind w:left="624" w:hanging="624"/>
      </w:pPr>
      <w:r>
        <w:tab/>
        <w:t xml:space="preserve">Subject to clause </w:t>
      </w:r>
      <w:r w:rsidR="006D3BAF">
        <w:t>20</w:t>
      </w:r>
      <w:r>
        <w:t>.2</w:t>
      </w:r>
      <w:r w:rsidR="00BB6855">
        <w:rPr>
          <w:bCs/>
        </w:rPr>
        <w:t>,</w:t>
      </w:r>
      <w:r w:rsidR="00BB6855">
        <w:t xml:space="preserve"> the Parties shall not institute court proceedings until the pr</w:t>
      </w:r>
      <w:r>
        <w:t xml:space="preserve">ocedures set out in clauses </w:t>
      </w:r>
      <w:r w:rsidR="006D3BAF">
        <w:t>20</w:t>
      </w:r>
      <w:r>
        <w:t>.3</w:t>
      </w:r>
      <w:r w:rsidR="00BB6855">
        <w:rPr>
          <w:bCs/>
        </w:rPr>
        <w:t xml:space="preserve"> </w:t>
      </w:r>
      <w:r>
        <w:t xml:space="preserve">and </w:t>
      </w:r>
      <w:r w:rsidR="006D3BAF">
        <w:t>20</w:t>
      </w:r>
      <w:r>
        <w:t>.5</w:t>
      </w:r>
      <w:r w:rsidR="00BB6855">
        <w:t xml:space="preserve"> have been completed save that:</w:t>
      </w:r>
    </w:p>
    <w:p w:rsidR="00BB6855" w:rsidRDefault="00BC4E77" w:rsidP="000A4E15">
      <w:pPr>
        <w:pStyle w:val="List1"/>
        <w:numPr>
          <w:ilvl w:val="0"/>
          <w:numId w:val="12"/>
        </w:numPr>
        <w:ind w:left="720" w:hanging="720"/>
      </w:pPr>
      <w:r>
        <w:t>The Funds Manager</w:t>
      </w:r>
      <w:r w:rsidR="00BB6855">
        <w:t xml:space="preserve"> may at any time before court proceedings are commenced, serve a notice on the </w:t>
      </w:r>
      <w:r w:rsidR="00545B86">
        <w:t>Recipient</w:t>
      </w:r>
      <w:r w:rsidR="00BB6855">
        <w:t xml:space="preserve"> requiring the dispute to be referred to and resolved by arbitration in accordance wi</w:t>
      </w:r>
      <w:r w:rsidR="003A322A">
        <w:t xml:space="preserve">th the provisions of clause </w:t>
      </w:r>
      <w:r w:rsidR="006D3BAF">
        <w:t>20</w:t>
      </w:r>
      <w:r w:rsidR="003A322A">
        <w:t>.7</w:t>
      </w:r>
      <w:r w:rsidR="00BB6855">
        <w:t>.</w:t>
      </w:r>
    </w:p>
    <w:p w:rsidR="00BB6855" w:rsidRDefault="000661DF" w:rsidP="000A4E15">
      <w:pPr>
        <w:pStyle w:val="List1"/>
        <w:numPr>
          <w:ilvl w:val="0"/>
          <w:numId w:val="12"/>
        </w:numPr>
        <w:ind w:left="720" w:hanging="720"/>
      </w:pPr>
      <w:r>
        <w:t>I</w:t>
      </w:r>
      <w:r w:rsidR="00BB6855">
        <w:t xml:space="preserve">f the </w:t>
      </w:r>
      <w:r w:rsidR="00545B86">
        <w:t>Recipient</w:t>
      </w:r>
      <w:r w:rsidR="00BB6855">
        <w:t xml:space="preserve"> intends to commence court proceedings, it shall serve written notice on </w:t>
      </w:r>
      <w:r w:rsidR="00923B21">
        <w:t>the</w:t>
      </w:r>
      <w:r w:rsidR="00BC4E77">
        <w:t xml:space="preserve"> Funds Manager</w:t>
      </w:r>
      <w:r w:rsidR="00BB6855">
        <w:t xml:space="preserve"> of its intentions and </w:t>
      </w:r>
      <w:r w:rsidR="00923B21">
        <w:t>the</w:t>
      </w:r>
      <w:r w:rsidR="00BC4E77">
        <w:t xml:space="preserve"> Funds Manager</w:t>
      </w:r>
      <w:r w:rsidR="00BB6855">
        <w:t xml:space="preserve"> shall have 21 days following receipt of such notice to serve a reply on the </w:t>
      </w:r>
      <w:r w:rsidR="00545B86">
        <w:t>Recipient</w:t>
      </w:r>
      <w:r w:rsidR="00BB6855">
        <w:t xml:space="preserve"> requiring the dispute to be referred to and resolved by arbitration in accordance with the provisions o</w:t>
      </w:r>
      <w:r w:rsidR="003A322A">
        <w:t xml:space="preserve">f clause </w:t>
      </w:r>
      <w:r w:rsidR="006D3BAF">
        <w:t>20</w:t>
      </w:r>
      <w:r w:rsidR="003A322A">
        <w:t>.7</w:t>
      </w:r>
      <w:r w:rsidR="00BB6855">
        <w:t>.</w:t>
      </w:r>
    </w:p>
    <w:p w:rsidR="00BB6855" w:rsidRDefault="000661DF" w:rsidP="000A4E15">
      <w:pPr>
        <w:pStyle w:val="List1"/>
        <w:numPr>
          <w:ilvl w:val="0"/>
          <w:numId w:val="12"/>
        </w:numPr>
        <w:ind w:left="720" w:hanging="720"/>
      </w:pPr>
      <w:r>
        <w:t>T</w:t>
      </w:r>
      <w:r w:rsidR="00BB6855">
        <w:t xml:space="preserve">he </w:t>
      </w:r>
      <w:r w:rsidR="00545B86">
        <w:t>Recipient</w:t>
      </w:r>
      <w:r w:rsidR="00BB6855">
        <w:t xml:space="preserve"> may request by notice in writing to </w:t>
      </w:r>
      <w:r w:rsidR="00923B21">
        <w:t>the</w:t>
      </w:r>
      <w:r w:rsidR="00BC4E77">
        <w:t xml:space="preserve"> Funds Manager</w:t>
      </w:r>
      <w:r w:rsidR="00BB6855">
        <w:t xml:space="preserve"> that any dispute be referred and resolved by arbitration in accordance wi</w:t>
      </w:r>
      <w:r w:rsidR="003A322A">
        <w:t xml:space="preserve">th the provisions of clause </w:t>
      </w:r>
      <w:r w:rsidR="006D3BAF">
        <w:t>20</w:t>
      </w:r>
      <w:r w:rsidR="003A322A">
        <w:t>.7</w:t>
      </w:r>
      <w:r w:rsidR="00BB6855">
        <w:t xml:space="preserve">, to which </w:t>
      </w:r>
      <w:r w:rsidR="00923B21">
        <w:t>the</w:t>
      </w:r>
      <w:r w:rsidR="00BC4E77">
        <w:t xml:space="preserve"> Funds Manager</w:t>
      </w:r>
      <w:r w:rsidR="00BB6855">
        <w:t xml:space="preserve"> may in its discretion consent as it sees fit.</w:t>
      </w:r>
    </w:p>
    <w:p w:rsidR="00BB6855" w:rsidRDefault="00BB6855" w:rsidP="00051E63">
      <w:pPr>
        <w:pStyle w:val="Heading2"/>
        <w:ind w:left="624" w:hanging="624"/>
      </w:pPr>
      <w:r>
        <w:tab/>
        <w:t>In the event that any arbitration proceedings are</w:t>
      </w:r>
      <w:r w:rsidR="003A322A">
        <w:t xml:space="preserve"> commenced pursuant to clause </w:t>
      </w:r>
      <w:r w:rsidR="006D3BAF">
        <w:t>20</w:t>
      </w:r>
      <w:r w:rsidR="003A322A">
        <w:t>.6</w:t>
      </w:r>
      <w:r>
        <w:t>, the following provisions shall apply:</w:t>
      </w:r>
    </w:p>
    <w:p w:rsidR="00BB6855" w:rsidRDefault="00BB6855" w:rsidP="000A4E15">
      <w:pPr>
        <w:pStyle w:val="List1"/>
        <w:numPr>
          <w:ilvl w:val="0"/>
          <w:numId w:val="13"/>
        </w:numPr>
        <w:ind w:left="720" w:hanging="720"/>
      </w:pPr>
      <w:r>
        <w:t>the arbitration shall be governed by the provisions of the Arbitration Act 1996;</w:t>
      </w:r>
    </w:p>
    <w:p w:rsidR="00BB6855" w:rsidRDefault="00BC4E77" w:rsidP="000A4E15">
      <w:pPr>
        <w:pStyle w:val="List1"/>
        <w:numPr>
          <w:ilvl w:val="0"/>
          <w:numId w:val="13"/>
        </w:numPr>
        <w:ind w:left="720" w:hanging="720"/>
      </w:pPr>
      <w:r>
        <w:t>The Funds Manager</w:t>
      </w:r>
      <w:r w:rsidR="00BB6855">
        <w:t xml:space="preserve"> shall give a written notice of arbitration to the </w:t>
      </w:r>
      <w:r w:rsidR="00545B86">
        <w:t>Recipient</w:t>
      </w:r>
      <w:r w:rsidR="00BB6855">
        <w:t xml:space="preserve"> (“the Arbitration Notice”)</w:t>
      </w:r>
      <w:r w:rsidR="00BB6855">
        <w:rPr>
          <w:bCs/>
        </w:rPr>
        <w:t xml:space="preserve"> </w:t>
      </w:r>
      <w:r w:rsidR="00BB6855">
        <w:t>stating:</w:t>
      </w:r>
    </w:p>
    <w:p w:rsidR="00BB6855" w:rsidRDefault="00484C9F" w:rsidP="000A4E15">
      <w:pPr>
        <w:pStyle w:val="List2"/>
        <w:numPr>
          <w:ilvl w:val="0"/>
          <w:numId w:val="14"/>
        </w:numPr>
        <w:ind w:left="1440" w:hanging="720"/>
      </w:pPr>
      <w:r>
        <w:t>T</w:t>
      </w:r>
      <w:r w:rsidR="00BB6855">
        <w:t>hat the dispute is referred to arbitration; and</w:t>
      </w:r>
    </w:p>
    <w:p w:rsidR="00BB6855" w:rsidRDefault="00484C9F" w:rsidP="000A4E15">
      <w:pPr>
        <w:pStyle w:val="List2"/>
        <w:numPr>
          <w:ilvl w:val="0"/>
          <w:numId w:val="14"/>
        </w:numPr>
        <w:ind w:left="1440" w:hanging="720"/>
      </w:pPr>
      <w:r>
        <w:t>P</w:t>
      </w:r>
      <w:r w:rsidR="00BB6855">
        <w:t>roviding details of the issues to be resolved;</w:t>
      </w:r>
    </w:p>
    <w:p w:rsidR="00BB6855" w:rsidRDefault="00BB6855" w:rsidP="000A4E15">
      <w:pPr>
        <w:pStyle w:val="List1"/>
        <w:numPr>
          <w:ilvl w:val="0"/>
          <w:numId w:val="13"/>
        </w:numPr>
        <w:ind w:left="720" w:hanging="720"/>
      </w:pPr>
      <w:r>
        <w:t>the London Court of International Arbitration (“LCIA”) procedural rules in force at the date that the dispute was referred to arb</w:t>
      </w:r>
      <w:r w:rsidR="003A322A">
        <w:t xml:space="preserve">itration in accordance with </w:t>
      </w:r>
      <w:r w:rsidR="006D3BAF">
        <w:t>20</w:t>
      </w:r>
      <w:r w:rsidR="003A322A">
        <w:t>.7</w:t>
      </w:r>
      <w:r>
        <w:t xml:space="preserve">(b) shall be applied and are deemed to be incorporated by reference to this </w:t>
      </w:r>
      <w:r w:rsidR="0026043D">
        <w:t>Contract</w:t>
      </w:r>
      <w:r>
        <w:t xml:space="preserve"> and the decision of the arbitrator shall be binding on the Parties in the absence of any material failure to comply with such rules;</w:t>
      </w:r>
    </w:p>
    <w:p w:rsidR="00BB6855" w:rsidRDefault="00BB6855" w:rsidP="000A4E15">
      <w:pPr>
        <w:pStyle w:val="List1"/>
        <w:numPr>
          <w:ilvl w:val="0"/>
          <w:numId w:val="13"/>
        </w:numPr>
        <w:ind w:left="720" w:hanging="720"/>
      </w:pPr>
      <w:r>
        <w:t>the tribunal shall consist of a sole arbitrator to be agreed by the Parties;</w:t>
      </w:r>
    </w:p>
    <w:p w:rsidR="00BB6855" w:rsidRDefault="00BB6855" w:rsidP="000A4E15">
      <w:pPr>
        <w:pStyle w:val="List1"/>
        <w:numPr>
          <w:ilvl w:val="0"/>
          <w:numId w:val="13"/>
        </w:numPr>
        <w:ind w:left="720" w:hanging="720"/>
      </w:pPr>
      <w:r>
        <w:t xml:space="preserve">if the Parties fail to agree the appointment of the arbitrator within 10 (ten) days of the Arbitration Notice being issued by </w:t>
      </w:r>
      <w:r w:rsidR="00923B21">
        <w:t>the</w:t>
      </w:r>
      <w:r w:rsidR="00BC4E77">
        <w:t xml:space="preserve"> Funds Manager</w:t>
      </w:r>
      <w:r w:rsidR="00325CA0">
        <w:t xml:space="preserve"> under </w:t>
      </w:r>
      <w:r w:rsidR="006D3BAF">
        <w:t>20</w:t>
      </w:r>
      <w:r w:rsidR="00325CA0">
        <w:t>.7</w:t>
      </w:r>
      <w:r>
        <w:t xml:space="preserve"> (b) or if the person appointed is unable or unwilling to act, the arbitrator shall be appointed by the LCIA;</w:t>
      </w:r>
    </w:p>
    <w:p w:rsidR="00BB6855" w:rsidRDefault="00BB6855" w:rsidP="000A4E15">
      <w:pPr>
        <w:pStyle w:val="List1"/>
        <w:numPr>
          <w:ilvl w:val="0"/>
          <w:numId w:val="13"/>
        </w:numPr>
        <w:ind w:left="720" w:hanging="720"/>
      </w:pPr>
      <w:r>
        <w:lastRenderedPageBreak/>
        <w:t>the arbitration proceedings shall take place in London and in the English language; and the arbitration proceedings shall be governed by, and interpretations made in accordance with, English law.</w:t>
      </w:r>
    </w:p>
    <w:p w:rsidR="00BC4E77" w:rsidRPr="005216E9" w:rsidRDefault="001669E1" w:rsidP="0006514B">
      <w:pPr>
        <w:pStyle w:val="Heading1"/>
      </w:pPr>
      <w:bookmarkStart w:id="2" w:name="_Toc170199452"/>
      <w:bookmarkStart w:id="3" w:name="_Toc353532309"/>
      <w:r>
        <w:t>Severability</w:t>
      </w:r>
      <w:bookmarkEnd w:id="2"/>
      <w:bookmarkEnd w:id="3"/>
    </w:p>
    <w:p w:rsidR="001669E1" w:rsidRPr="00E3354B" w:rsidRDefault="001669E1" w:rsidP="0006514B">
      <w:r w:rsidRPr="00E3354B">
        <w:rPr>
          <w:rFonts w:cs="Arial"/>
        </w:rPr>
        <w:t xml:space="preserve">If any provision of this </w:t>
      </w:r>
      <w:r w:rsidR="0026043D" w:rsidRPr="00E3354B">
        <w:rPr>
          <w:rFonts w:cs="Arial"/>
        </w:rPr>
        <w:t>Contract</w:t>
      </w:r>
      <w:r w:rsidRPr="00E3354B">
        <w:rPr>
          <w:rFonts w:cs="Arial"/>
        </w:rPr>
        <w:t xml:space="preserve"> is declared void or unenforceable, such provision shall be severed from this </w:t>
      </w:r>
      <w:r w:rsidR="0026043D" w:rsidRPr="00E3354B">
        <w:rPr>
          <w:rFonts w:cs="Arial"/>
        </w:rPr>
        <w:t>Contract</w:t>
      </w:r>
      <w:r w:rsidRPr="00E3354B">
        <w:rPr>
          <w:rFonts w:cs="Arial"/>
        </w:rPr>
        <w:t>, which shall otherwise remain in full force and effect.</w:t>
      </w:r>
    </w:p>
    <w:p w:rsidR="005216E9" w:rsidRDefault="001669E1" w:rsidP="0006514B">
      <w:pPr>
        <w:pStyle w:val="Heading1"/>
      </w:pPr>
      <w:bookmarkStart w:id="4" w:name="_Toc353532310"/>
      <w:r>
        <w:t>Waiver</w:t>
      </w:r>
      <w:bookmarkEnd w:id="4"/>
    </w:p>
    <w:p w:rsidR="00325CA0" w:rsidRDefault="001669E1" w:rsidP="005216E9">
      <w:pPr>
        <w:jc w:val="both"/>
      </w:pPr>
      <w:r w:rsidRPr="00A94BD0">
        <w:t>No failure, delay, relaxation or indulgence on the part of any Party in exercising or partial exercise of any right hereunder shall operate as a waiver of such rights.</w:t>
      </w:r>
    </w:p>
    <w:p w:rsidR="00BB6855" w:rsidRDefault="00BB6855" w:rsidP="00065E2D">
      <w:pPr>
        <w:pStyle w:val="Heading1"/>
      </w:pPr>
      <w:r>
        <w:t xml:space="preserve">Protection </w:t>
      </w:r>
      <w:r w:rsidR="00E60EF2">
        <w:t>o</w:t>
      </w:r>
      <w:r>
        <w:t>f Information</w:t>
      </w:r>
    </w:p>
    <w:p w:rsidR="00BB6855" w:rsidRDefault="00BB6855" w:rsidP="00E3354B">
      <w:pPr>
        <w:pStyle w:val="Heading2"/>
        <w:ind w:left="624" w:hanging="624"/>
        <w:rPr>
          <w:bCs/>
        </w:rPr>
      </w:pPr>
      <w:r>
        <w:rPr>
          <w:bCs/>
        </w:rPr>
        <w:tab/>
      </w:r>
      <w:r w:rsidRPr="00E3354B">
        <w:t>Each</w:t>
      </w:r>
      <w:r>
        <w:rPr>
          <w:bCs/>
        </w:rPr>
        <w:t xml:space="preserve"> party will: </w:t>
      </w:r>
    </w:p>
    <w:p w:rsidR="005216E9" w:rsidRDefault="00BB6855" w:rsidP="000A4E15">
      <w:pPr>
        <w:pStyle w:val="List1"/>
        <w:numPr>
          <w:ilvl w:val="0"/>
          <w:numId w:val="18"/>
        </w:numPr>
        <w:ind w:left="1191"/>
      </w:pPr>
      <w:r>
        <w:t>keep the other’s Confidential Information confidential</w:t>
      </w:r>
      <w:r w:rsidR="00F22A36">
        <w:t xml:space="preserve"> during the term of this </w:t>
      </w:r>
      <w:r w:rsidR="0026043D">
        <w:t>Contract</w:t>
      </w:r>
      <w:r w:rsidR="00F22A36">
        <w:t xml:space="preserve"> and for a period of four </w:t>
      </w:r>
      <w:r w:rsidR="008F5FD7">
        <w:t xml:space="preserve">(4) </w:t>
      </w:r>
      <w:r w:rsidR="00F22A36">
        <w:t>years thereafter</w:t>
      </w:r>
      <w:r w:rsidR="005216E9">
        <w:t xml:space="preserve"> </w:t>
      </w:r>
    </w:p>
    <w:p w:rsidR="005D4988" w:rsidRDefault="00BB6855" w:rsidP="000A4E15">
      <w:pPr>
        <w:pStyle w:val="List1"/>
        <w:numPr>
          <w:ilvl w:val="0"/>
          <w:numId w:val="18"/>
        </w:numPr>
        <w:ind w:left="1191"/>
      </w:pPr>
      <w:r>
        <w:t xml:space="preserve">not disclose any of the other’s Confidential Information to any third party, except as may be necessary for the performance of this </w:t>
      </w:r>
      <w:r w:rsidR="0026043D">
        <w:t>Contract</w:t>
      </w:r>
      <w:r>
        <w:t xml:space="preserve"> or except where permitted by the provisions of this </w:t>
      </w:r>
      <w:r w:rsidR="0026043D">
        <w:t>Contract</w:t>
      </w:r>
      <w:r>
        <w:t xml:space="preserve"> and</w:t>
      </w:r>
      <w:r w:rsidR="00F22A36">
        <w:t xml:space="preserve"> where disclosing such Confidential Information </w:t>
      </w:r>
      <w:r w:rsidR="005D4988">
        <w:t>e</w:t>
      </w:r>
      <w:r w:rsidR="00F22A36">
        <w:t>ach party shall be responsible for ensuring the receiving parties are notified of the confidential nature of the information and bound by appropriate terms of confidentiality. Neither party will</w:t>
      </w:r>
      <w:r>
        <w:t xml:space="preserve"> use the other’s Confidential Information except to perform its obligations or to exercise its rights under this </w:t>
      </w:r>
      <w:r w:rsidR="0026043D">
        <w:t>Contract</w:t>
      </w:r>
      <w:r>
        <w:t>.</w:t>
      </w:r>
    </w:p>
    <w:p w:rsidR="00BB6855" w:rsidRDefault="005216E9" w:rsidP="00D85841">
      <w:pPr>
        <w:pStyle w:val="Heading2"/>
        <w:keepNext w:val="0"/>
        <w:ind w:left="624" w:hanging="624"/>
      </w:pPr>
      <w:r>
        <w:t>T</w:t>
      </w:r>
      <w:r w:rsidR="00BC4E77">
        <w:t>he Funds Manager</w:t>
      </w:r>
      <w:r w:rsidR="00BB6855">
        <w:t xml:space="preserve"> and the </w:t>
      </w:r>
      <w:r w:rsidR="00545B86">
        <w:t>Recipient</w:t>
      </w:r>
      <w:r w:rsidR="00BB6855">
        <w:t xml:space="preserve"> may disclose the other's Confidential</w:t>
      </w:r>
      <w:r w:rsidR="007A0645">
        <w:t xml:space="preserve"> </w:t>
      </w:r>
      <w:r w:rsidR="00BB6855">
        <w:t xml:space="preserve">Information to those of its employees, officers, professional advisers, </w:t>
      </w:r>
      <w:r w:rsidR="000422CF">
        <w:t>p</w:t>
      </w:r>
      <w:r w:rsidR="006D3BAF">
        <w:t>roject team</w:t>
      </w:r>
      <w:r w:rsidR="00BB6855">
        <w:t xml:space="preserve"> and </w:t>
      </w:r>
      <w:r w:rsidR="006D3BAF">
        <w:t>suppliers</w:t>
      </w:r>
      <w:r w:rsidR="00BB6855">
        <w:t xml:space="preserve"> who need to know the same in order to perform this </w:t>
      </w:r>
      <w:r w:rsidR="0026043D">
        <w:t>Contract</w:t>
      </w:r>
      <w:r w:rsidR="00BB6855">
        <w:t xml:space="preserve"> or exercise rights under it and who have given an undertaking or are subject to obligations of confidence </w:t>
      </w:r>
      <w:r w:rsidR="00325CA0">
        <w:t xml:space="preserve">equivalent to those in Clause </w:t>
      </w:r>
      <w:r>
        <w:t>23</w:t>
      </w:r>
      <w:r w:rsidR="00AF01A3">
        <w:t>.1</w:t>
      </w:r>
    </w:p>
    <w:p w:rsidR="00BB6855" w:rsidRDefault="00BB6855" w:rsidP="00D85841">
      <w:pPr>
        <w:pStyle w:val="Heading2"/>
        <w:keepNext w:val="0"/>
        <w:ind w:left="624" w:hanging="624"/>
      </w:pPr>
      <w:r>
        <w:tab/>
        <w:t xml:space="preserve">Confidential Information from the </w:t>
      </w:r>
      <w:r w:rsidR="00545B86">
        <w:t>Recipient</w:t>
      </w:r>
      <w:r>
        <w:t xml:space="preserve"> will not be disclosed to the </w:t>
      </w:r>
      <w:r w:rsidR="00545B86">
        <w:t>Funder</w:t>
      </w:r>
      <w:r>
        <w:t xml:space="preserve"> without the agreement of the </w:t>
      </w:r>
      <w:r w:rsidR="00545B86">
        <w:t>Recipient</w:t>
      </w:r>
    </w:p>
    <w:p w:rsidR="00F22A36" w:rsidRDefault="005216E9" w:rsidP="00D85841">
      <w:pPr>
        <w:pStyle w:val="Heading2"/>
        <w:keepNext w:val="0"/>
        <w:ind w:left="624" w:hanging="624"/>
      </w:pPr>
      <w:r>
        <w:t>I</w:t>
      </w:r>
      <w:r w:rsidR="00BB6855">
        <w:t xml:space="preserve">mmediately on receipt of a written request from the other </w:t>
      </w:r>
      <w:r w:rsidR="008F5FD7">
        <w:t>P</w:t>
      </w:r>
      <w:r w:rsidR="00BB6855">
        <w:t>arty, or on the terminatio</w:t>
      </w:r>
      <w:r w:rsidR="00484C9F">
        <w:t xml:space="preserve">n or expiry of this </w:t>
      </w:r>
      <w:r w:rsidR="0026043D">
        <w:t>Contract</w:t>
      </w:r>
      <w:r w:rsidR="00484C9F">
        <w:t xml:space="preserve"> </w:t>
      </w:r>
      <w:r w:rsidR="00BB6855">
        <w:t xml:space="preserve">(however it happens), </w:t>
      </w:r>
      <w:r w:rsidR="00923B21">
        <w:t>the</w:t>
      </w:r>
      <w:r w:rsidR="00BC4E77">
        <w:t xml:space="preserve"> Funds Manager</w:t>
      </w:r>
      <w:r w:rsidR="00BB6855">
        <w:t xml:space="preserve"> and the </w:t>
      </w:r>
      <w:r w:rsidR="00545B86">
        <w:t>Recipient</w:t>
      </w:r>
      <w:r w:rsidR="00BB6855">
        <w:t xml:space="preserve"> will destroy or, at the other's request, deliver to the other, all copies of the other's Confidential Information, and confirm in writing to the other that this has been done.</w:t>
      </w:r>
      <w:r w:rsidR="00F65114">
        <w:t xml:space="preserve"> For the avoidance of doubt, the Parties will not be required to destroy Confidential Information contained within any computer files stored securely that are created during automatic system back up processes.</w:t>
      </w:r>
    </w:p>
    <w:p w:rsidR="00BB6855" w:rsidRDefault="00325CA0" w:rsidP="00A861CB">
      <w:pPr>
        <w:pStyle w:val="Heading2"/>
        <w:ind w:left="624" w:hanging="624"/>
      </w:pPr>
      <w:r>
        <w:t xml:space="preserve">Clause </w:t>
      </w:r>
      <w:r w:rsidR="005216E9">
        <w:t>23</w:t>
      </w:r>
      <w:r w:rsidR="00AF01A3">
        <w:t>.1</w:t>
      </w:r>
      <w:r w:rsidR="00BB6855">
        <w:t xml:space="preserve"> does not apply to any Confidential Information that:</w:t>
      </w:r>
    </w:p>
    <w:p w:rsidR="00BB6855" w:rsidRDefault="00BB6855" w:rsidP="00A861CB">
      <w:pPr>
        <w:keepNext/>
        <w:ind w:left="720"/>
        <w:jc w:val="both"/>
      </w:pPr>
      <w:r>
        <w:t xml:space="preserve">is or becomes public knowledge or is or has ceased to have the necessary quality of confidence (except as a result of a breach of this </w:t>
      </w:r>
      <w:r w:rsidR="0026043D">
        <w:t>Contract</w:t>
      </w:r>
      <w:r>
        <w:t>);</w:t>
      </w:r>
    </w:p>
    <w:p w:rsidR="00BB6855" w:rsidRDefault="00BB6855" w:rsidP="00D85841">
      <w:pPr>
        <w:jc w:val="both"/>
      </w:pPr>
    </w:p>
    <w:p w:rsidR="00BB6855" w:rsidRDefault="00BB6855" w:rsidP="00D85841">
      <w:pPr>
        <w:ind w:left="720"/>
        <w:jc w:val="both"/>
      </w:pPr>
      <w:r>
        <w:t xml:space="preserve">was in the </w:t>
      </w:r>
      <w:r w:rsidR="008F5FD7">
        <w:t>R</w:t>
      </w:r>
      <w:r>
        <w:t xml:space="preserve">ecipient’s possession, without restriction on its disclosure or use before it was acquired in connection with this </w:t>
      </w:r>
      <w:r w:rsidR="0026043D">
        <w:t>Contract</w:t>
      </w:r>
      <w:r>
        <w:t>;</w:t>
      </w:r>
    </w:p>
    <w:p w:rsidR="0013122D" w:rsidRDefault="0013122D" w:rsidP="00D85841">
      <w:pPr>
        <w:ind w:left="720"/>
        <w:jc w:val="both"/>
      </w:pPr>
    </w:p>
    <w:p w:rsidR="00BB6855" w:rsidRDefault="00BB6855" w:rsidP="00D85841">
      <w:pPr>
        <w:ind w:left="720"/>
        <w:jc w:val="both"/>
      </w:pPr>
      <w:r>
        <w:lastRenderedPageBreak/>
        <w:t>is lawfully obtained from a third party, who lawfully acquired it and who was under no restriction as to its use or disclosure.</w:t>
      </w:r>
    </w:p>
    <w:p w:rsidR="00BB6855" w:rsidRDefault="00BB6855" w:rsidP="00D85841">
      <w:pPr>
        <w:pStyle w:val="Heading2"/>
        <w:keepNext w:val="0"/>
        <w:ind w:left="624" w:hanging="624"/>
      </w:pPr>
      <w:r>
        <w:tab/>
        <w:t xml:space="preserve">Nothing in this </w:t>
      </w:r>
      <w:r w:rsidR="0026043D">
        <w:t>Contract</w:t>
      </w:r>
      <w:r>
        <w:t xml:space="preserve"> will prevent </w:t>
      </w:r>
      <w:r w:rsidR="006D3BAF">
        <w:t xml:space="preserve">the </w:t>
      </w:r>
      <w:r w:rsidR="00545B86">
        <w:t>Funder</w:t>
      </w:r>
      <w:r w:rsidR="0026043D">
        <w:t xml:space="preserve"> or Funds Manager</w:t>
      </w:r>
      <w:r>
        <w:t xml:space="preserve"> from disclosing any of the </w:t>
      </w:r>
      <w:r w:rsidR="00545B86">
        <w:t>Recipient</w:t>
      </w:r>
      <w:r>
        <w:t>’s Confidential Information:</w:t>
      </w:r>
    </w:p>
    <w:p w:rsidR="00BB6855" w:rsidRDefault="00BB6855" w:rsidP="00D85841">
      <w:pPr>
        <w:ind w:left="720"/>
        <w:jc w:val="both"/>
      </w:pPr>
      <w:r>
        <w:t xml:space="preserve">for the purpose of the examination and certification of </w:t>
      </w:r>
      <w:r w:rsidR="00545B86">
        <w:t>Funder</w:t>
      </w:r>
      <w:r w:rsidR="0026043D">
        <w:t xml:space="preserve"> of Funds Manager</w:t>
      </w:r>
      <w:r>
        <w:t>’s accounts or for the purpose of any examination under the National Audit Act;</w:t>
      </w:r>
    </w:p>
    <w:p w:rsidR="00BB6855" w:rsidRDefault="00BB6855" w:rsidP="00D85841">
      <w:pPr>
        <w:ind w:firstLine="720"/>
        <w:jc w:val="both"/>
      </w:pPr>
      <w:r>
        <w:t>or</w:t>
      </w:r>
    </w:p>
    <w:p w:rsidR="00BB6855" w:rsidRDefault="00BB6855" w:rsidP="00D85841">
      <w:pPr>
        <w:ind w:firstLine="720"/>
        <w:jc w:val="both"/>
      </w:pPr>
      <w:r>
        <w:t xml:space="preserve">to any department, office or </w:t>
      </w:r>
      <w:r w:rsidR="00545B86">
        <w:t>Funder</w:t>
      </w:r>
      <w:r>
        <w:t xml:space="preserve"> of the Crown.</w:t>
      </w:r>
    </w:p>
    <w:p w:rsidR="005216E9" w:rsidRDefault="005216E9" w:rsidP="00D85841">
      <w:pPr>
        <w:pStyle w:val="Heading1"/>
        <w:keepNext w:val="0"/>
      </w:pPr>
      <w:r w:rsidRPr="005216E9">
        <w:t>Freedom</w:t>
      </w:r>
      <w:r>
        <w:t xml:space="preserve"> o</w:t>
      </w:r>
      <w:r w:rsidRPr="005216E9">
        <w:t>f Information and Environmental Information Regulations</w:t>
      </w:r>
    </w:p>
    <w:p w:rsidR="00B04F28" w:rsidRDefault="0057379E" w:rsidP="00683F38">
      <w:pPr>
        <w:pStyle w:val="Heading2"/>
        <w:ind w:left="567" w:hanging="567"/>
      </w:pPr>
      <w:r>
        <w:t xml:space="preserve">Both Parties acknowledge that each party </w:t>
      </w:r>
      <w:r w:rsidR="003771E4">
        <w:t>may be</w:t>
      </w:r>
      <w:r w:rsidR="00BB6855">
        <w:t xml:space="preserve"> subject to the </w:t>
      </w:r>
      <w:r>
        <w:t xml:space="preserve">requirements of the </w:t>
      </w:r>
      <w:r w:rsidR="00BB3D87">
        <w:t>Freedom of Information Act</w:t>
      </w:r>
      <w:r>
        <w:t xml:space="preserve"> 2000</w:t>
      </w:r>
      <w:r w:rsidR="00BB3D87">
        <w:t xml:space="preserve"> </w:t>
      </w:r>
      <w:r w:rsidR="008F5FD7">
        <w:t xml:space="preserve">or the Freedom of Information (Scotland) Act 2002 </w:t>
      </w:r>
      <w:r w:rsidR="00BB3D87">
        <w:t>(</w:t>
      </w:r>
      <w:r w:rsidR="008F5FD7">
        <w:t xml:space="preserve">together </w:t>
      </w:r>
      <w:r w:rsidR="00BB6855">
        <w:t>FOIA</w:t>
      </w:r>
      <w:r w:rsidR="00BB3D87">
        <w:t>)</w:t>
      </w:r>
      <w:r w:rsidR="00BB6855">
        <w:t xml:space="preserve"> and the Environmental Information Regulations</w:t>
      </w:r>
      <w:r>
        <w:t xml:space="preserve"> 2004</w:t>
      </w:r>
      <w:r w:rsidR="008F5FD7">
        <w:t xml:space="preserve"> or the</w:t>
      </w:r>
      <w:r w:rsidR="008F5FD7" w:rsidRPr="008F5FD7">
        <w:t xml:space="preserve"> Environmental Information </w:t>
      </w:r>
      <w:r w:rsidR="008F5FD7">
        <w:t xml:space="preserve">(Scotland) </w:t>
      </w:r>
      <w:r w:rsidR="008F5FD7" w:rsidRPr="008F5FD7">
        <w:t xml:space="preserve">Regulations 2004 </w:t>
      </w:r>
      <w:r w:rsidR="00B04F28">
        <w:t>(</w:t>
      </w:r>
      <w:r w:rsidR="008F5FD7">
        <w:t xml:space="preserve">together </w:t>
      </w:r>
      <w:r w:rsidR="00B04F28">
        <w:t>EIR)</w:t>
      </w:r>
      <w:r w:rsidR="00BB6855">
        <w:t xml:space="preserve"> and </w:t>
      </w:r>
      <w:r>
        <w:t xml:space="preserve">shall assist </w:t>
      </w:r>
      <w:r w:rsidRPr="0057379E">
        <w:t>and co-operate with each other to enable the other Party to comply with these information disclosure requirements</w:t>
      </w:r>
      <w:r w:rsidR="003771E4">
        <w:t xml:space="preserve"> as necessary</w:t>
      </w:r>
      <w:r w:rsidR="00AF01A3">
        <w:t>.</w:t>
      </w:r>
      <w:r w:rsidR="00B04F28">
        <w:t xml:space="preserve"> </w:t>
      </w:r>
      <w:r w:rsidR="00322479">
        <w:t xml:space="preserve"> </w:t>
      </w:r>
      <w:r>
        <w:t>Each Party shall</w:t>
      </w:r>
      <w:r w:rsidR="00B04F28">
        <w:t>:</w:t>
      </w:r>
    </w:p>
    <w:p w:rsidR="00B04F28" w:rsidRDefault="00B04F28" w:rsidP="000A4E15">
      <w:pPr>
        <w:pStyle w:val="List1"/>
        <w:numPr>
          <w:ilvl w:val="0"/>
          <w:numId w:val="16"/>
        </w:numPr>
        <w:ind w:left="1344" w:hanging="720"/>
      </w:pPr>
      <w:r>
        <w:t xml:space="preserve">transfer any FOIA/EIR request for information to </w:t>
      </w:r>
      <w:r w:rsidR="00923B21">
        <w:t>the</w:t>
      </w:r>
      <w:r w:rsidR="00BC4E77">
        <w:t xml:space="preserve"> </w:t>
      </w:r>
      <w:r w:rsidR="0057379E">
        <w:t>other Party</w:t>
      </w:r>
      <w:r>
        <w:t xml:space="preserve"> as soon as practicable after receipt and in any event within two (2) Business Days of receiving any such request for information;</w:t>
      </w:r>
    </w:p>
    <w:p w:rsidR="00B04F28" w:rsidRDefault="00B04F28" w:rsidP="000A4E15">
      <w:pPr>
        <w:pStyle w:val="List1"/>
        <w:numPr>
          <w:ilvl w:val="0"/>
          <w:numId w:val="16"/>
        </w:numPr>
        <w:ind w:left="1344" w:hanging="720"/>
      </w:pPr>
      <w:r>
        <w:t xml:space="preserve">provide </w:t>
      </w:r>
      <w:r w:rsidR="00923B21">
        <w:t>the</w:t>
      </w:r>
      <w:r w:rsidR="00BC4E77">
        <w:t xml:space="preserve"> </w:t>
      </w:r>
      <w:r w:rsidR="0057379E">
        <w:t>other Party</w:t>
      </w:r>
      <w:r>
        <w:t xml:space="preserve"> with a copy of all information in its possession or power in the form that </w:t>
      </w:r>
      <w:r w:rsidR="00923B21">
        <w:t>the</w:t>
      </w:r>
      <w:r w:rsidR="00BC4E77">
        <w:t xml:space="preserve"> </w:t>
      </w:r>
      <w:r w:rsidR="0057379E">
        <w:t>other Party</w:t>
      </w:r>
      <w:r>
        <w:t xml:space="preserve"> requires to answer any FOIA/EIR request within five (5) Business Days (or such other period as </w:t>
      </w:r>
      <w:r w:rsidR="00923B21">
        <w:t>the</w:t>
      </w:r>
      <w:r w:rsidR="00BC4E77">
        <w:t xml:space="preserve"> Fund</w:t>
      </w:r>
      <w:r w:rsidR="0057379E">
        <w:t>er</w:t>
      </w:r>
      <w:r>
        <w:t xml:space="preserve"> may specify) of </w:t>
      </w:r>
      <w:r w:rsidR="00923B21">
        <w:t>the</w:t>
      </w:r>
      <w:r w:rsidR="00BC4E77">
        <w:t xml:space="preserve"> </w:t>
      </w:r>
      <w:r w:rsidR="0057379E">
        <w:t>Party</w:t>
      </w:r>
      <w:r>
        <w:t xml:space="preserve"> requesting that information; and</w:t>
      </w:r>
    </w:p>
    <w:p w:rsidR="00B04F28" w:rsidRDefault="00B04F28" w:rsidP="000A4E15">
      <w:pPr>
        <w:pStyle w:val="List1"/>
        <w:numPr>
          <w:ilvl w:val="0"/>
          <w:numId w:val="16"/>
        </w:numPr>
        <w:ind w:left="1344" w:hanging="720"/>
      </w:pPr>
      <w:r>
        <w:t xml:space="preserve">provide all necessary assistance as reasonably requested by </w:t>
      </w:r>
      <w:r w:rsidR="00923B21">
        <w:t>the</w:t>
      </w:r>
      <w:r w:rsidR="00BC4E77">
        <w:t xml:space="preserve"> </w:t>
      </w:r>
      <w:r w:rsidR="0057379E">
        <w:t>Party</w:t>
      </w:r>
      <w:r>
        <w:t xml:space="preserve"> to enable </w:t>
      </w:r>
      <w:r w:rsidR="00923B21">
        <w:t>the</w:t>
      </w:r>
      <w:r w:rsidR="00BC4E77">
        <w:t xml:space="preserve"> </w:t>
      </w:r>
      <w:r w:rsidR="0057379E">
        <w:t>other Party</w:t>
      </w:r>
      <w:r>
        <w:t xml:space="preserve"> to respond to any request for information within the time for compliance set out in section 10 of FOIA or regulation 5 of EIR.</w:t>
      </w:r>
    </w:p>
    <w:p w:rsidR="00B04F28" w:rsidRDefault="00B04F28" w:rsidP="00D85841">
      <w:pPr>
        <w:pStyle w:val="Heading2"/>
        <w:keepNext w:val="0"/>
        <w:ind w:left="624" w:hanging="624"/>
      </w:pPr>
      <w:r>
        <w:tab/>
      </w:r>
      <w:r w:rsidR="0057379E">
        <w:t>Each Party</w:t>
      </w:r>
      <w:r>
        <w:t xml:space="preserve"> shall be responsible for determining at its absolute discretion whether the information:</w:t>
      </w:r>
    </w:p>
    <w:p w:rsidR="00B04F28" w:rsidRDefault="00B04F28" w:rsidP="000A4E15">
      <w:pPr>
        <w:pStyle w:val="List1"/>
        <w:numPr>
          <w:ilvl w:val="0"/>
          <w:numId w:val="17"/>
        </w:numPr>
        <w:ind w:left="1344" w:hanging="720"/>
      </w:pPr>
      <w:r>
        <w:t>is exempt from disclosure in accordance with the provisions of FOIA or EIR;</w:t>
      </w:r>
    </w:p>
    <w:p w:rsidR="00B04F28" w:rsidRDefault="00B04F28" w:rsidP="000A4E15">
      <w:pPr>
        <w:pStyle w:val="List1"/>
        <w:numPr>
          <w:ilvl w:val="0"/>
          <w:numId w:val="17"/>
        </w:numPr>
        <w:ind w:left="1344" w:hanging="720"/>
      </w:pPr>
      <w:r>
        <w:t xml:space="preserve">is to be disclosed in response to a request for information, and in no event shall </w:t>
      </w:r>
      <w:r w:rsidR="0057379E">
        <w:t>either Party</w:t>
      </w:r>
      <w:r>
        <w:t xml:space="preserve"> respond directly to a request for such information unless expressly authorised to do so by </w:t>
      </w:r>
      <w:r w:rsidR="00923B21">
        <w:t>the</w:t>
      </w:r>
      <w:r w:rsidR="00BC4E77">
        <w:t xml:space="preserve"> </w:t>
      </w:r>
      <w:r w:rsidR="0057379E">
        <w:t>other Party</w:t>
      </w:r>
      <w:r>
        <w:t>.</w:t>
      </w:r>
      <w:r w:rsidR="0057379E">
        <w:t xml:space="preserve">  Authorisation should not be unreasonably withheld.</w:t>
      </w:r>
    </w:p>
    <w:p w:rsidR="00322479" w:rsidRDefault="00B04F28" w:rsidP="00D85841">
      <w:pPr>
        <w:pStyle w:val="Heading2"/>
        <w:keepNext w:val="0"/>
        <w:ind w:left="624" w:hanging="624"/>
      </w:pPr>
      <w:r>
        <w:tab/>
      </w:r>
      <w:r w:rsidR="00322479" w:rsidRPr="00322479">
        <w:t xml:space="preserve">Both Parties shall be responsible for ensuring all necessary assistance and information is </w:t>
      </w:r>
      <w:r w:rsidR="003771E4">
        <w:t xml:space="preserve">provided to </w:t>
      </w:r>
      <w:r w:rsidR="00322479" w:rsidRPr="00322479">
        <w:t>facilitat</w:t>
      </w:r>
      <w:r w:rsidR="003771E4">
        <w:t>e</w:t>
      </w:r>
      <w:r w:rsidR="00322479" w:rsidRPr="00322479">
        <w:t xml:space="preserve"> the other Party’s compliance with its statutory disclosure obligations</w:t>
      </w:r>
      <w:r w:rsidR="003771E4">
        <w:t>, if any</w:t>
      </w:r>
      <w:r w:rsidR="00EB1C76">
        <w:t>.</w:t>
      </w:r>
    </w:p>
    <w:p w:rsidR="00BB6855" w:rsidRDefault="00B04F28" w:rsidP="00322479">
      <w:pPr>
        <w:pStyle w:val="Heading2"/>
        <w:keepNext w:val="0"/>
        <w:ind w:left="624" w:hanging="624"/>
      </w:pPr>
      <w:r>
        <w:t xml:space="preserve">The </w:t>
      </w:r>
      <w:r w:rsidR="00545B86">
        <w:t>Recipient</w:t>
      </w:r>
      <w:r>
        <w:t xml:space="preserve"> shall ensure that all information produced by it in the course of the </w:t>
      </w:r>
      <w:r w:rsidR="0026043D">
        <w:t>Contract</w:t>
      </w:r>
      <w:r>
        <w:t xml:space="preserve"> or relating to the </w:t>
      </w:r>
      <w:r w:rsidR="0026043D">
        <w:t xml:space="preserve">Contract </w:t>
      </w:r>
      <w:r>
        <w:t>is retained for disclosure</w:t>
      </w:r>
      <w:r w:rsidR="00322479">
        <w:t xml:space="preserve"> for a period of seven (7) years from the end of the project</w:t>
      </w:r>
      <w:r>
        <w:t xml:space="preserve"> and shall permit </w:t>
      </w:r>
      <w:r w:rsidR="00923B21">
        <w:t>the</w:t>
      </w:r>
      <w:r w:rsidR="00BC4E77">
        <w:t xml:space="preserve"> Funds Manager</w:t>
      </w:r>
      <w:r>
        <w:t xml:space="preserve"> to inspect such information as requested from time to time and in accordance with the terms of this </w:t>
      </w:r>
      <w:r w:rsidR="0026043D">
        <w:t>Contract</w:t>
      </w:r>
      <w:r>
        <w:t>.</w:t>
      </w:r>
    </w:p>
    <w:p w:rsidR="00EF2972" w:rsidRDefault="00EF2972" w:rsidP="00D85841">
      <w:pPr>
        <w:pStyle w:val="Heading2"/>
        <w:keepNext w:val="0"/>
        <w:ind w:left="624" w:hanging="624"/>
      </w:pPr>
      <w:r>
        <w:t xml:space="preserve">The provisions of this clause shall survive expiry or termination of the </w:t>
      </w:r>
      <w:r w:rsidR="0026043D">
        <w:t>Contract</w:t>
      </w:r>
      <w:r>
        <w:t>.</w:t>
      </w:r>
    </w:p>
    <w:p w:rsidR="007F2D38" w:rsidRDefault="007F2D38" w:rsidP="00D85841">
      <w:pPr>
        <w:pStyle w:val="Heading1"/>
        <w:keepNext w:val="0"/>
        <w:rPr>
          <w:bCs/>
        </w:rPr>
      </w:pPr>
      <w:r w:rsidRPr="007F2D38">
        <w:rPr>
          <w:bCs/>
        </w:rPr>
        <w:lastRenderedPageBreak/>
        <w:t>Publicity</w:t>
      </w:r>
    </w:p>
    <w:p w:rsidR="007F2D38" w:rsidRDefault="00BC4E77" w:rsidP="00D85841">
      <w:pPr>
        <w:pStyle w:val="Heading2"/>
        <w:keepNext w:val="0"/>
        <w:ind w:left="624" w:hanging="624"/>
        <w:rPr>
          <w:bCs/>
        </w:rPr>
      </w:pPr>
      <w:r>
        <w:rPr>
          <w:bCs/>
        </w:rPr>
        <w:tab/>
      </w:r>
      <w:r w:rsidR="007F2D38" w:rsidRPr="00326F83">
        <w:rPr>
          <w:bCs/>
        </w:rPr>
        <w:t xml:space="preserve">The </w:t>
      </w:r>
      <w:r w:rsidR="00545B86" w:rsidRPr="003C0A7D">
        <w:t>Recipient</w:t>
      </w:r>
      <w:r w:rsidR="007F2D38" w:rsidRPr="00326F83">
        <w:rPr>
          <w:bCs/>
        </w:rPr>
        <w:t xml:space="preserve"> shall not publish any material referring to the </w:t>
      </w:r>
      <w:r w:rsidR="008F5FD7">
        <w:rPr>
          <w:bCs/>
        </w:rPr>
        <w:t xml:space="preserve">terms of the </w:t>
      </w:r>
      <w:r w:rsidR="007F2D38" w:rsidRPr="00326F83">
        <w:rPr>
          <w:bCs/>
        </w:rPr>
        <w:t xml:space="preserve">Grants or this </w:t>
      </w:r>
      <w:r w:rsidR="0026043D">
        <w:t xml:space="preserve">Contract </w:t>
      </w:r>
      <w:r w:rsidR="007F2D38" w:rsidRPr="00326F83">
        <w:rPr>
          <w:bCs/>
        </w:rPr>
        <w:t>without th</w:t>
      </w:r>
      <w:r w:rsidR="007F2D38">
        <w:rPr>
          <w:bCs/>
        </w:rPr>
        <w:t xml:space="preserve">e prior written agreement of </w:t>
      </w:r>
      <w:r w:rsidR="00923B21">
        <w:rPr>
          <w:bCs/>
        </w:rPr>
        <w:t>the</w:t>
      </w:r>
      <w:r>
        <w:rPr>
          <w:bCs/>
        </w:rPr>
        <w:t xml:space="preserve"> </w:t>
      </w:r>
      <w:r w:rsidR="00D12096">
        <w:rPr>
          <w:bCs/>
        </w:rPr>
        <w:t>Centre Director.</w:t>
      </w:r>
    </w:p>
    <w:p w:rsidR="007F2D38" w:rsidRDefault="007F2D38" w:rsidP="00D85841">
      <w:pPr>
        <w:pStyle w:val="Heading2"/>
        <w:keepNext w:val="0"/>
        <w:ind w:left="624" w:hanging="624"/>
        <w:rPr>
          <w:bCs/>
        </w:rPr>
      </w:pPr>
      <w:r w:rsidRPr="00326F83">
        <w:rPr>
          <w:bCs/>
        </w:rPr>
        <w:tab/>
        <w:t xml:space="preserve">The </w:t>
      </w:r>
      <w:r w:rsidR="00545B86" w:rsidRPr="003C0A7D">
        <w:t>Recipient</w:t>
      </w:r>
      <w:r w:rsidRPr="00326F83">
        <w:rPr>
          <w:bCs/>
        </w:rPr>
        <w:t xml:space="preserve"> sh</w:t>
      </w:r>
      <w:r>
        <w:rPr>
          <w:bCs/>
        </w:rPr>
        <w:t xml:space="preserve">all acknowledge the role of </w:t>
      </w:r>
      <w:r w:rsidR="00923B21">
        <w:rPr>
          <w:bCs/>
        </w:rPr>
        <w:t>the</w:t>
      </w:r>
      <w:r w:rsidR="00BC4E77">
        <w:rPr>
          <w:bCs/>
        </w:rPr>
        <w:t xml:space="preserve"> </w:t>
      </w:r>
      <w:r w:rsidR="00032A2E">
        <w:rPr>
          <w:bCs/>
        </w:rPr>
        <w:t xml:space="preserve">Centre </w:t>
      </w:r>
      <w:r>
        <w:rPr>
          <w:bCs/>
        </w:rPr>
        <w:t xml:space="preserve">and the </w:t>
      </w:r>
      <w:r w:rsidR="00545B86">
        <w:rPr>
          <w:bCs/>
        </w:rPr>
        <w:t>Funder</w:t>
      </w:r>
      <w:r>
        <w:rPr>
          <w:bCs/>
        </w:rPr>
        <w:t xml:space="preserve"> </w:t>
      </w:r>
      <w:r w:rsidRPr="00326F83">
        <w:rPr>
          <w:bCs/>
        </w:rPr>
        <w:t xml:space="preserve">in any materials that refer to the Projects and in any written or spoken public presentations about the Programme as it relates to this </w:t>
      </w:r>
      <w:r w:rsidR="0026043D">
        <w:t>Contract</w:t>
      </w:r>
      <w:r w:rsidRPr="00326F83">
        <w:rPr>
          <w:bCs/>
        </w:rPr>
        <w:t xml:space="preserve">. Such acknowledgements (where appropriate and with </w:t>
      </w:r>
      <w:r w:rsidR="00923B21">
        <w:rPr>
          <w:bCs/>
        </w:rPr>
        <w:t>the</w:t>
      </w:r>
      <w:r w:rsidR="00BC4E77">
        <w:rPr>
          <w:bCs/>
        </w:rPr>
        <w:t xml:space="preserve"> </w:t>
      </w:r>
      <w:r w:rsidR="00D12096">
        <w:rPr>
          <w:bCs/>
        </w:rPr>
        <w:t>Centre Director’s</w:t>
      </w:r>
      <w:r w:rsidR="00032A2E">
        <w:rPr>
          <w:bCs/>
        </w:rPr>
        <w:t xml:space="preserve"> </w:t>
      </w:r>
      <w:r w:rsidRPr="00326F83">
        <w:rPr>
          <w:bCs/>
        </w:rPr>
        <w:t xml:space="preserve">written consent shall include </w:t>
      </w:r>
      <w:r w:rsidR="00923B21">
        <w:rPr>
          <w:bCs/>
        </w:rPr>
        <w:t>the</w:t>
      </w:r>
      <w:r w:rsidR="00BC4E77">
        <w:rPr>
          <w:bCs/>
        </w:rPr>
        <w:t xml:space="preserve"> </w:t>
      </w:r>
      <w:r w:rsidR="00032A2E">
        <w:rPr>
          <w:bCs/>
        </w:rPr>
        <w:t>Centres</w:t>
      </w:r>
      <w:r>
        <w:rPr>
          <w:bCs/>
        </w:rPr>
        <w:t xml:space="preserve"> and the </w:t>
      </w:r>
      <w:r w:rsidR="00545B86">
        <w:rPr>
          <w:bCs/>
        </w:rPr>
        <w:t>Funder</w:t>
      </w:r>
      <w:r>
        <w:rPr>
          <w:bCs/>
        </w:rPr>
        <w:t>’s</w:t>
      </w:r>
      <w:r w:rsidRPr="00326F83">
        <w:rPr>
          <w:bCs/>
        </w:rPr>
        <w:t xml:space="preserve"> name and logo (or any future name or logo adopted) </w:t>
      </w:r>
      <w:r>
        <w:rPr>
          <w:bCs/>
        </w:rPr>
        <w:t xml:space="preserve">using the templates provided </w:t>
      </w:r>
      <w:r w:rsidRPr="00326F83">
        <w:rPr>
          <w:bCs/>
        </w:rPr>
        <w:t>from time to time.</w:t>
      </w:r>
    </w:p>
    <w:p w:rsidR="008F5FD7" w:rsidRDefault="007F2D38" w:rsidP="008F5FD7">
      <w:pPr>
        <w:pStyle w:val="Heading2"/>
        <w:keepNext w:val="0"/>
        <w:ind w:left="624" w:hanging="624"/>
        <w:rPr>
          <w:bCs/>
        </w:rPr>
      </w:pPr>
      <w:r>
        <w:rPr>
          <w:bCs/>
        </w:rPr>
        <w:tab/>
        <w:t xml:space="preserve">In using </w:t>
      </w:r>
      <w:r w:rsidR="00923B21" w:rsidRPr="003C0A7D">
        <w:t>the</w:t>
      </w:r>
      <w:r w:rsidR="00BC4E77">
        <w:rPr>
          <w:bCs/>
        </w:rPr>
        <w:t xml:space="preserve"> </w:t>
      </w:r>
      <w:r w:rsidR="00032A2E">
        <w:rPr>
          <w:bCs/>
        </w:rPr>
        <w:t>Centre</w:t>
      </w:r>
      <w:r w:rsidR="0026043D">
        <w:rPr>
          <w:bCs/>
        </w:rPr>
        <w:t>’</w:t>
      </w:r>
      <w:r w:rsidR="00032A2E">
        <w:rPr>
          <w:bCs/>
        </w:rPr>
        <w:t>s</w:t>
      </w:r>
      <w:r w:rsidR="0054248B">
        <w:rPr>
          <w:bCs/>
        </w:rPr>
        <w:t xml:space="preserve">, </w:t>
      </w:r>
      <w:r w:rsidR="00545B86">
        <w:rPr>
          <w:bCs/>
        </w:rPr>
        <w:t>Funder</w:t>
      </w:r>
      <w:r>
        <w:rPr>
          <w:bCs/>
        </w:rPr>
        <w:t>’s</w:t>
      </w:r>
      <w:r w:rsidR="0054248B">
        <w:rPr>
          <w:bCs/>
        </w:rPr>
        <w:t>, or Recipient</w:t>
      </w:r>
      <w:r w:rsidR="00EE6369">
        <w:rPr>
          <w:bCs/>
        </w:rPr>
        <w:t>’</w:t>
      </w:r>
      <w:r w:rsidR="0054248B">
        <w:rPr>
          <w:bCs/>
        </w:rPr>
        <w:t xml:space="preserve">s </w:t>
      </w:r>
      <w:r w:rsidRPr="00326F83">
        <w:rPr>
          <w:bCs/>
        </w:rPr>
        <w:t>name</w:t>
      </w:r>
      <w:r w:rsidR="0054248B">
        <w:rPr>
          <w:bCs/>
        </w:rPr>
        <w:t>s</w:t>
      </w:r>
      <w:r w:rsidRPr="00326F83">
        <w:rPr>
          <w:bCs/>
        </w:rPr>
        <w:t xml:space="preserve"> and logo</w:t>
      </w:r>
      <w:r w:rsidR="0054248B">
        <w:rPr>
          <w:bCs/>
        </w:rPr>
        <w:t>s</w:t>
      </w:r>
      <w:r w:rsidRPr="00326F83">
        <w:rPr>
          <w:bCs/>
        </w:rPr>
        <w:t xml:space="preserve">, </w:t>
      </w:r>
      <w:r w:rsidR="0054248B">
        <w:rPr>
          <w:bCs/>
        </w:rPr>
        <w:t xml:space="preserve">each Party </w:t>
      </w:r>
      <w:r w:rsidRPr="00326F83">
        <w:rPr>
          <w:bCs/>
        </w:rPr>
        <w:t>shall comply with all reasonable branding guidelines</w:t>
      </w:r>
      <w:r w:rsidR="00683F38">
        <w:rPr>
          <w:bCs/>
        </w:rPr>
        <w:t xml:space="preserve"> </w:t>
      </w:r>
      <w:r w:rsidR="0054248B">
        <w:rPr>
          <w:bCs/>
        </w:rPr>
        <w:t>that have been notified to them</w:t>
      </w:r>
      <w:r w:rsidRPr="00326F83">
        <w:rPr>
          <w:bCs/>
        </w:rPr>
        <w:t>.</w:t>
      </w:r>
    </w:p>
    <w:p w:rsidR="00567795" w:rsidRPr="001B4AA4" w:rsidRDefault="00FB1B36" w:rsidP="00D85841">
      <w:pPr>
        <w:pStyle w:val="Heading1"/>
        <w:keepNext w:val="0"/>
        <w:rPr>
          <w:bCs/>
        </w:rPr>
      </w:pPr>
      <w:r w:rsidRPr="001B4AA4">
        <w:rPr>
          <w:bCs/>
        </w:rPr>
        <w:t>Data protection</w:t>
      </w:r>
    </w:p>
    <w:p w:rsidR="00EB23FC" w:rsidRPr="001B4AA4" w:rsidRDefault="006E09AC" w:rsidP="006F5615">
      <w:pPr>
        <w:pStyle w:val="Heading2"/>
        <w:ind w:left="567" w:hanging="567"/>
      </w:pPr>
      <w:r w:rsidRPr="001B4AA4">
        <w:t>Neither Party envisages that Personal Data will be shared during the performance of this Contract. To the extent that any Personal Data will be shared, both Parties will comply with all applicable requirements of the Data Protection Legislation. This clause 26 is in addition to, and does not</w:t>
      </w:r>
      <w:r w:rsidR="006F5615" w:rsidRPr="001B4AA4">
        <w:t xml:space="preserve"> relieve, remove or replace</w:t>
      </w:r>
      <w:r w:rsidRPr="001B4AA4">
        <w:t xml:space="preserve"> a Party's obligations under the Data Protection Legislation. </w:t>
      </w:r>
    </w:p>
    <w:p w:rsidR="00FB1B36" w:rsidRDefault="00C83B2E" w:rsidP="00D85841">
      <w:pPr>
        <w:pStyle w:val="Heading2"/>
        <w:keepNext w:val="0"/>
        <w:ind w:left="624" w:hanging="624"/>
        <w:rPr>
          <w:bCs/>
        </w:rPr>
      </w:pPr>
      <w:r w:rsidRPr="00C83B2E">
        <w:rPr>
          <w:bCs/>
        </w:rPr>
        <w:tab/>
        <w:t xml:space="preserve">The </w:t>
      </w:r>
      <w:r w:rsidRPr="003C0A7D">
        <w:t>provisions</w:t>
      </w:r>
      <w:r w:rsidRPr="00C83B2E">
        <w:rPr>
          <w:bCs/>
        </w:rPr>
        <w:t xml:space="preserve"> of this clause shall survive termination of this agreement.</w:t>
      </w:r>
    </w:p>
    <w:p w:rsidR="00256489" w:rsidRDefault="00256489" w:rsidP="00D85841">
      <w:pPr>
        <w:pStyle w:val="Heading1"/>
        <w:keepNext w:val="0"/>
        <w:rPr>
          <w:bCs/>
        </w:rPr>
      </w:pPr>
      <w:r w:rsidRPr="007F2D38">
        <w:rPr>
          <w:bCs/>
        </w:rPr>
        <w:t xml:space="preserve">No </w:t>
      </w:r>
      <w:r w:rsidR="00BC4E77">
        <w:rPr>
          <w:bCs/>
        </w:rPr>
        <w:t>Partnership or Agency</w:t>
      </w:r>
    </w:p>
    <w:p w:rsidR="007F2D38" w:rsidRPr="007F2D38" w:rsidRDefault="00BC4E77" w:rsidP="00A861CB">
      <w:pPr>
        <w:pStyle w:val="Heading2"/>
        <w:keepNext w:val="0"/>
        <w:numPr>
          <w:ilvl w:val="0"/>
          <w:numId w:val="0"/>
        </w:numPr>
      </w:pPr>
      <w:r w:rsidRPr="00F318A6">
        <w:tab/>
      </w:r>
      <w:r w:rsidR="00256489" w:rsidRPr="00F318A6">
        <w:t xml:space="preserve">This agreement shall not create any partnership or joint venture between </w:t>
      </w:r>
      <w:r w:rsidR="00923B21" w:rsidRPr="00F318A6">
        <w:t>the</w:t>
      </w:r>
      <w:r w:rsidRPr="00F318A6">
        <w:t xml:space="preserve"> Funds Manager</w:t>
      </w:r>
      <w:r w:rsidR="00256489" w:rsidRPr="00F318A6">
        <w:t xml:space="preserve"> and the </w:t>
      </w:r>
      <w:r w:rsidR="00545B86" w:rsidRPr="00F318A6">
        <w:t>Recipient</w:t>
      </w:r>
      <w:r w:rsidR="00256489" w:rsidRPr="00F318A6">
        <w:t xml:space="preserve">, nor any relationship of principal and agent, nor authorise any </w:t>
      </w:r>
      <w:r w:rsidR="00E97670">
        <w:t>P</w:t>
      </w:r>
      <w:r w:rsidR="00256489" w:rsidRPr="00F318A6">
        <w:t xml:space="preserve">arty to make or enter into any commitments for or on behalf of the other </w:t>
      </w:r>
      <w:r w:rsidR="00E97670">
        <w:t>P</w:t>
      </w:r>
      <w:r w:rsidR="00256489" w:rsidRPr="00F318A6">
        <w:t>arty.</w:t>
      </w:r>
    </w:p>
    <w:p w:rsidR="00256489" w:rsidRDefault="00256489" w:rsidP="00A861CB">
      <w:pPr>
        <w:pStyle w:val="Heading1"/>
      </w:pPr>
      <w:r w:rsidRPr="007F2D38">
        <w:t>Third party rights</w:t>
      </w:r>
    </w:p>
    <w:p w:rsidR="00294544" w:rsidRPr="00294544" w:rsidRDefault="0026043D" w:rsidP="00294544">
      <w:pPr>
        <w:pStyle w:val="Heading2"/>
        <w:keepNext w:val="0"/>
        <w:numPr>
          <w:ilvl w:val="0"/>
          <w:numId w:val="0"/>
        </w:numPr>
        <w:spacing w:after="120"/>
      </w:pPr>
      <w:r w:rsidRPr="00F318A6">
        <w:t>T</w:t>
      </w:r>
      <w:r w:rsidR="00256489" w:rsidRPr="00F318A6">
        <w:t>his agreement does not and is not intended to confer any contractual benefit on any person pursuant to the terms of the Contracts (Rights of Third Parties) Act 1999</w:t>
      </w:r>
      <w:r w:rsidRPr="00F318A6">
        <w:t>, except the Funder</w:t>
      </w:r>
      <w:r w:rsidR="00D12096">
        <w:t xml:space="preserve"> and</w:t>
      </w:r>
      <w:r w:rsidRPr="00F318A6">
        <w:t xml:space="preserve"> the Centre as detailed herein</w:t>
      </w:r>
      <w:r w:rsidR="00256489" w:rsidRPr="00F318A6">
        <w:t>.</w:t>
      </w:r>
    </w:p>
    <w:p w:rsidR="00256489" w:rsidRPr="007F2D38" w:rsidRDefault="00256489" w:rsidP="00D85841">
      <w:pPr>
        <w:pStyle w:val="Heading1"/>
        <w:keepNext w:val="0"/>
      </w:pPr>
      <w:r w:rsidRPr="007F2D38">
        <w:t>Assignment</w:t>
      </w:r>
    </w:p>
    <w:p w:rsidR="00256489" w:rsidRDefault="00256489" w:rsidP="00D85841">
      <w:pPr>
        <w:jc w:val="both"/>
      </w:pPr>
      <w:r w:rsidRPr="00F318A6">
        <w:t xml:space="preserve">The </w:t>
      </w:r>
      <w:r w:rsidR="00545B86" w:rsidRPr="00F318A6">
        <w:t>Recipient</w:t>
      </w:r>
      <w:r w:rsidRPr="00F318A6">
        <w:t xml:space="preserve"> may not, without the prior written consent of </w:t>
      </w:r>
      <w:r w:rsidR="00923B21" w:rsidRPr="00F318A6">
        <w:t>the</w:t>
      </w:r>
      <w:r w:rsidR="00BC4E77" w:rsidRPr="00F318A6">
        <w:t xml:space="preserve"> Funds Manager</w:t>
      </w:r>
      <w:r w:rsidRPr="00F318A6">
        <w:t>, assign, transfer, sub-contract, or in any other way make over to any third party the benefit and/or the burden of this agreement.</w:t>
      </w:r>
    </w:p>
    <w:p w:rsidR="00950770" w:rsidRPr="00F318A6" w:rsidRDefault="00950770" w:rsidP="00D85841">
      <w:pPr>
        <w:jc w:val="both"/>
      </w:pPr>
    </w:p>
    <w:p w:rsidR="00457C1E" w:rsidRPr="006C3074" w:rsidRDefault="00457C1E" w:rsidP="006C3074">
      <w:pPr>
        <w:pStyle w:val="Heading1"/>
        <w:keepNext w:val="0"/>
        <w:spacing w:before="240"/>
      </w:pPr>
      <w:r w:rsidRPr="006C3074">
        <w:t xml:space="preserve">Centre </w:t>
      </w:r>
      <w:r w:rsidR="000440CB">
        <w:t>Director</w:t>
      </w:r>
    </w:p>
    <w:p w:rsidR="00457C1E" w:rsidRDefault="00457C1E" w:rsidP="00D85841">
      <w:pPr>
        <w:pStyle w:val="BodyTextIndent2"/>
        <w:ind w:left="0" w:firstLine="0"/>
        <w:jc w:val="both"/>
        <w:rPr>
          <w:bCs/>
          <w:sz w:val="24"/>
        </w:rPr>
      </w:pPr>
      <w:r w:rsidRPr="00837EC7">
        <w:rPr>
          <w:bCs/>
          <w:sz w:val="24"/>
        </w:rPr>
        <w:t xml:space="preserve">The Centre </w:t>
      </w:r>
      <w:r w:rsidR="000440CB">
        <w:rPr>
          <w:bCs/>
          <w:sz w:val="24"/>
        </w:rPr>
        <w:t>Director</w:t>
      </w:r>
      <w:r>
        <w:rPr>
          <w:bCs/>
          <w:sz w:val="24"/>
        </w:rPr>
        <w:t xml:space="preserve"> who is responsible for the Centre Programme is:</w:t>
      </w:r>
    </w:p>
    <w:p w:rsidR="00457C1E" w:rsidRPr="00837EC7" w:rsidRDefault="00BB6855" w:rsidP="00D85841">
      <w:pPr>
        <w:pStyle w:val="BodyTextIndent2"/>
        <w:ind w:left="0" w:firstLine="0"/>
        <w:jc w:val="both"/>
        <w:rPr>
          <w:bCs/>
          <w:sz w:val="24"/>
        </w:rPr>
      </w:pPr>
      <w:r w:rsidRPr="00837EC7">
        <w:rPr>
          <w:bCs/>
          <w:sz w:val="24"/>
        </w:rPr>
        <w:tab/>
      </w:r>
    </w:p>
    <w:tbl>
      <w:tblPr>
        <w:tblW w:w="0" w:type="auto"/>
        <w:tblInd w:w="720" w:type="dxa"/>
        <w:tblLayout w:type="fixed"/>
        <w:tblLook w:val="0000" w:firstRow="0" w:lastRow="0" w:firstColumn="0" w:lastColumn="0" w:noHBand="0" w:noVBand="0"/>
      </w:tblPr>
      <w:tblGrid>
        <w:gridCol w:w="4257"/>
        <w:gridCol w:w="4257"/>
      </w:tblGrid>
      <w:tr w:rsidR="001419F2" w:rsidTr="00114C7D">
        <w:trPr>
          <w:trHeight w:val="1549"/>
        </w:trPr>
        <w:tc>
          <w:tcPr>
            <w:tcW w:w="4257" w:type="dxa"/>
          </w:tcPr>
          <w:p w:rsidR="001419F2" w:rsidRDefault="009D729C" w:rsidP="00D85841">
            <w:pPr>
              <w:pStyle w:val="BodyTextIndent2"/>
              <w:snapToGrid w:val="0"/>
              <w:ind w:left="0" w:firstLine="0"/>
              <w:rPr>
                <w:sz w:val="24"/>
              </w:rPr>
            </w:pPr>
            <w:r>
              <w:rPr>
                <w:sz w:val="24"/>
              </w:rPr>
              <w:lastRenderedPageBreak/>
              <w:t>CEOI Director, Chris Brownsword</w:t>
            </w:r>
          </w:p>
          <w:p w:rsidR="009D729C" w:rsidRDefault="009D729C" w:rsidP="009D729C">
            <w:pPr>
              <w:pStyle w:val="CEOINormal"/>
              <w:rPr>
                <w:lang w:eastAsia="en-US"/>
              </w:rPr>
            </w:pPr>
            <w:r>
              <w:t>QinetiQ Building, A8 Room 1004,</w:t>
            </w:r>
          </w:p>
          <w:p w:rsidR="009D729C" w:rsidRDefault="009D729C" w:rsidP="009D729C">
            <w:pPr>
              <w:pStyle w:val="CEOINormal"/>
            </w:pPr>
            <w:r>
              <w:t>Cody Technology Park,</w:t>
            </w:r>
          </w:p>
          <w:p w:rsidR="009D729C" w:rsidRDefault="009D729C" w:rsidP="009D729C">
            <w:pPr>
              <w:pStyle w:val="CEOINormal"/>
            </w:pPr>
            <w:r>
              <w:t>Ively Road, Farnborough</w:t>
            </w:r>
          </w:p>
          <w:p w:rsidR="006E1F66" w:rsidRDefault="009D729C" w:rsidP="009D729C">
            <w:pPr>
              <w:pStyle w:val="BodyTextIndent2"/>
              <w:ind w:left="0" w:firstLine="0"/>
              <w:rPr>
                <w:sz w:val="24"/>
              </w:rPr>
            </w:pPr>
            <w:r w:rsidRPr="009D729C">
              <w:rPr>
                <w:sz w:val="24"/>
                <w:szCs w:val="20"/>
                <w:lang w:eastAsia="en-GB"/>
              </w:rPr>
              <w:t>GU14 0LX</w:t>
            </w:r>
          </w:p>
        </w:tc>
        <w:tc>
          <w:tcPr>
            <w:tcW w:w="4257" w:type="dxa"/>
          </w:tcPr>
          <w:p w:rsidR="001419F2" w:rsidRDefault="009D729C" w:rsidP="00D85841">
            <w:pPr>
              <w:rPr>
                <w:i/>
                <w:iCs/>
                <w:lang w:val="fr-FR"/>
              </w:rPr>
            </w:pPr>
            <w:r>
              <w:rPr>
                <w:lang w:val="fr-FR"/>
              </w:rPr>
              <w:t xml:space="preserve">Tel: </w:t>
            </w:r>
            <w:r>
              <w:t xml:space="preserve">01252 393918 </w:t>
            </w:r>
            <w:r w:rsidR="001419F2">
              <w:rPr>
                <w:i/>
                <w:iCs/>
                <w:lang w:val="fr-FR"/>
              </w:rPr>
              <w:t xml:space="preserve"> </w:t>
            </w:r>
          </w:p>
          <w:p w:rsidR="001419F2" w:rsidRPr="00837EC7" w:rsidRDefault="009D729C" w:rsidP="00D85841">
            <w:r>
              <w:rPr>
                <w:lang w:val="fr-FR"/>
              </w:rPr>
              <w:t xml:space="preserve">Email: </w:t>
            </w:r>
            <w:hyperlink r:id="rId9" w:history="1">
              <w:r>
                <w:rPr>
                  <w:rStyle w:val="Hyperlink"/>
                </w:rPr>
                <w:t>cbrownsword@QinetiQ.com</w:t>
              </w:r>
            </w:hyperlink>
          </w:p>
        </w:tc>
      </w:tr>
    </w:tbl>
    <w:p w:rsidR="00BB6855" w:rsidRDefault="00457C1E" w:rsidP="006C3074">
      <w:pPr>
        <w:pStyle w:val="Heading1"/>
        <w:spacing w:before="240"/>
        <w:rPr>
          <w:bCs/>
        </w:rPr>
      </w:pPr>
      <w:r>
        <w:rPr>
          <w:bCs/>
        </w:rPr>
        <w:t xml:space="preserve">Project </w:t>
      </w:r>
      <w:r w:rsidR="00BB3D87">
        <w:rPr>
          <w:bCs/>
        </w:rPr>
        <w:t xml:space="preserve">and Contract </w:t>
      </w:r>
      <w:r w:rsidR="00BB6855">
        <w:rPr>
          <w:bCs/>
        </w:rPr>
        <w:t>Manager</w:t>
      </w:r>
      <w:r w:rsidR="00BB3D87">
        <w:rPr>
          <w:bCs/>
        </w:rPr>
        <w:t>s</w:t>
      </w:r>
    </w:p>
    <w:p w:rsidR="00BB6855" w:rsidRDefault="00BB6855" w:rsidP="00F318A6">
      <w:pPr>
        <w:pStyle w:val="BodyTextIndent2"/>
        <w:ind w:left="0" w:firstLine="0"/>
        <w:jc w:val="both"/>
        <w:rPr>
          <w:sz w:val="24"/>
        </w:rPr>
      </w:pPr>
      <w:r>
        <w:rPr>
          <w:sz w:val="24"/>
        </w:rPr>
        <w:t xml:space="preserve">The nominated officers who will provide liaison between </w:t>
      </w:r>
      <w:r w:rsidR="00923B21">
        <w:rPr>
          <w:sz w:val="24"/>
        </w:rPr>
        <w:t>the</w:t>
      </w:r>
      <w:r w:rsidR="00BC4E77">
        <w:rPr>
          <w:sz w:val="24"/>
        </w:rPr>
        <w:t xml:space="preserve"> Funds Manager</w:t>
      </w:r>
      <w:r>
        <w:rPr>
          <w:sz w:val="24"/>
        </w:rPr>
        <w:t xml:space="preserve"> and the </w:t>
      </w:r>
      <w:r w:rsidR="00545B86">
        <w:rPr>
          <w:sz w:val="24"/>
        </w:rPr>
        <w:t>Recipient</w:t>
      </w:r>
      <w:r>
        <w:rPr>
          <w:sz w:val="24"/>
        </w:rPr>
        <w:t xml:space="preserve"> on all aspects of the Agreement shall be:</w:t>
      </w:r>
    </w:p>
    <w:p w:rsidR="00BB6855" w:rsidRDefault="00BB6855" w:rsidP="0026043D">
      <w:pPr>
        <w:pStyle w:val="BodyTextIndent2"/>
        <w:ind w:left="720" w:firstLine="0"/>
        <w:jc w:val="both"/>
        <w:rPr>
          <w:sz w:val="24"/>
        </w:rPr>
      </w:pPr>
    </w:p>
    <w:tbl>
      <w:tblPr>
        <w:tblW w:w="0" w:type="auto"/>
        <w:tblInd w:w="720" w:type="dxa"/>
        <w:tblLayout w:type="fixed"/>
        <w:tblLook w:val="0000" w:firstRow="0" w:lastRow="0" w:firstColumn="0" w:lastColumn="0" w:noHBand="0" w:noVBand="0"/>
      </w:tblPr>
      <w:tblGrid>
        <w:gridCol w:w="4257"/>
        <w:gridCol w:w="4671"/>
      </w:tblGrid>
      <w:tr w:rsidR="00BB6855" w:rsidTr="00D272FC">
        <w:tc>
          <w:tcPr>
            <w:tcW w:w="4257" w:type="dxa"/>
          </w:tcPr>
          <w:p w:rsidR="00BB6855" w:rsidRDefault="00BB6855" w:rsidP="0015025C">
            <w:pPr>
              <w:pStyle w:val="BodyTextIndent2"/>
              <w:snapToGrid w:val="0"/>
              <w:ind w:left="0" w:firstLine="0"/>
              <w:jc w:val="both"/>
              <w:rPr>
                <w:b/>
                <w:bCs/>
                <w:sz w:val="24"/>
              </w:rPr>
            </w:pPr>
            <w:r>
              <w:rPr>
                <w:b/>
                <w:bCs/>
                <w:sz w:val="24"/>
                <w:u w:val="single"/>
              </w:rPr>
              <w:t xml:space="preserve">For </w:t>
            </w:r>
            <w:r w:rsidR="00923B21">
              <w:rPr>
                <w:b/>
                <w:bCs/>
                <w:sz w:val="24"/>
                <w:u w:val="single"/>
              </w:rPr>
              <w:t>the</w:t>
            </w:r>
            <w:r w:rsidR="00BC4E77">
              <w:rPr>
                <w:b/>
                <w:bCs/>
                <w:sz w:val="24"/>
                <w:u w:val="single"/>
              </w:rPr>
              <w:t xml:space="preserve"> Funds Manager</w:t>
            </w:r>
            <w:r>
              <w:rPr>
                <w:b/>
                <w:bCs/>
                <w:sz w:val="24"/>
              </w:rPr>
              <w:t>:</w:t>
            </w:r>
          </w:p>
        </w:tc>
        <w:tc>
          <w:tcPr>
            <w:tcW w:w="4671" w:type="dxa"/>
          </w:tcPr>
          <w:p w:rsidR="00BB6855" w:rsidRDefault="00BB6855" w:rsidP="00E72E6C">
            <w:pPr>
              <w:pStyle w:val="BodyTextIndent2"/>
              <w:snapToGrid w:val="0"/>
              <w:ind w:left="0" w:firstLine="0"/>
              <w:rPr>
                <w:b/>
                <w:bCs/>
                <w:sz w:val="24"/>
                <w:u w:val="single"/>
              </w:rPr>
            </w:pPr>
            <w:r>
              <w:rPr>
                <w:b/>
                <w:bCs/>
                <w:sz w:val="24"/>
                <w:u w:val="single"/>
              </w:rPr>
              <w:t xml:space="preserve">For </w:t>
            </w:r>
            <w:r w:rsidR="00545B86">
              <w:rPr>
                <w:b/>
                <w:bCs/>
                <w:sz w:val="24"/>
                <w:u w:val="single"/>
              </w:rPr>
              <w:t>Recipient</w:t>
            </w:r>
            <w:r>
              <w:rPr>
                <w:b/>
                <w:bCs/>
                <w:sz w:val="24"/>
                <w:u w:val="single"/>
              </w:rPr>
              <w:t xml:space="preserve"> </w:t>
            </w:r>
          </w:p>
        </w:tc>
      </w:tr>
      <w:tr w:rsidR="00BB6855" w:rsidTr="00D272FC">
        <w:tc>
          <w:tcPr>
            <w:tcW w:w="4257" w:type="dxa"/>
          </w:tcPr>
          <w:p w:rsidR="00BB6855" w:rsidRDefault="00BB6855" w:rsidP="00E72E6C">
            <w:pPr>
              <w:pStyle w:val="BodyTextIndent2"/>
              <w:snapToGrid w:val="0"/>
              <w:ind w:left="0" w:firstLine="0"/>
              <w:rPr>
                <w:b/>
                <w:bCs/>
                <w:sz w:val="24"/>
              </w:rPr>
            </w:pPr>
          </w:p>
        </w:tc>
        <w:tc>
          <w:tcPr>
            <w:tcW w:w="4671" w:type="dxa"/>
          </w:tcPr>
          <w:p w:rsidR="00BB6855" w:rsidRDefault="00BB6855" w:rsidP="00E72E6C">
            <w:pPr>
              <w:pStyle w:val="BodyTextIndent2"/>
              <w:snapToGrid w:val="0"/>
              <w:ind w:left="0" w:firstLine="0"/>
              <w:rPr>
                <w:sz w:val="24"/>
              </w:rPr>
            </w:pPr>
          </w:p>
        </w:tc>
      </w:tr>
      <w:tr w:rsidR="00BB6855" w:rsidTr="00D272FC">
        <w:tc>
          <w:tcPr>
            <w:tcW w:w="4257" w:type="dxa"/>
          </w:tcPr>
          <w:p w:rsidR="00BB6855" w:rsidRDefault="00B4641B" w:rsidP="007D4276">
            <w:pPr>
              <w:pStyle w:val="BodyTextIndent2"/>
              <w:snapToGrid w:val="0"/>
              <w:ind w:left="0" w:firstLine="0"/>
              <w:rPr>
                <w:b/>
                <w:bCs/>
                <w:sz w:val="24"/>
              </w:rPr>
            </w:pPr>
            <w:r>
              <w:rPr>
                <w:b/>
                <w:bCs/>
                <w:sz w:val="24"/>
              </w:rPr>
              <w:t>Invoicing</w:t>
            </w:r>
            <w:r w:rsidR="00736DB3">
              <w:rPr>
                <w:b/>
                <w:bCs/>
                <w:sz w:val="24"/>
              </w:rPr>
              <w:t xml:space="preserve">, </w:t>
            </w:r>
            <w:r>
              <w:rPr>
                <w:b/>
                <w:bCs/>
                <w:sz w:val="24"/>
              </w:rPr>
              <w:t xml:space="preserve">&amp; </w:t>
            </w:r>
            <w:r w:rsidR="00736DB3">
              <w:rPr>
                <w:b/>
                <w:bCs/>
                <w:sz w:val="24"/>
              </w:rPr>
              <w:t xml:space="preserve">administration </w:t>
            </w:r>
            <w:r w:rsidR="00BB6855">
              <w:rPr>
                <w:b/>
                <w:bCs/>
                <w:sz w:val="24"/>
              </w:rPr>
              <w:t>matters:</w:t>
            </w:r>
          </w:p>
          <w:p w:rsidR="00037BCD" w:rsidRDefault="00037BCD" w:rsidP="007D4276">
            <w:pPr>
              <w:pStyle w:val="BodyTextIndent2"/>
              <w:snapToGrid w:val="0"/>
              <w:ind w:left="0" w:firstLine="0"/>
              <w:rPr>
                <w:b/>
                <w:bCs/>
                <w:sz w:val="24"/>
              </w:rPr>
            </w:pPr>
          </w:p>
        </w:tc>
        <w:tc>
          <w:tcPr>
            <w:tcW w:w="4671" w:type="dxa"/>
          </w:tcPr>
          <w:p w:rsidR="00BB6855" w:rsidRDefault="0054248B" w:rsidP="00E72E6C">
            <w:pPr>
              <w:pStyle w:val="BodyTextIndent2"/>
              <w:snapToGrid w:val="0"/>
              <w:ind w:left="0" w:firstLine="0"/>
              <w:rPr>
                <w:b/>
                <w:bCs/>
                <w:sz w:val="24"/>
              </w:rPr>
            </w:pPr>
            <w:r>
              <w:rPr>
                <w:b/>
                <w:bCs/>
                <w:sz w:val="24"/>
              </w:rPr>
              <w:t>Project Manager</w:t>
            </w:r>
            <w:r w:rsidR="00BB6855">
              <w:rPr>
                <w:b/>
                <w:bCs/>
                <w:sz w:val="24"/>
              </w:rPr>
              <w:t>:</w:t>
            </w:r>
          </w:p>
        </w:tc>
      </w:tr>
      <w:tr w:rsidR="00BB6855" w:rsidTr="00D272FC">
        <w:trPr>
          <w:trHeight w:val="1549"/>
        </w:trPr>
        <w:tc>
          <w:tcPr>
            <w:tcW w:w="4257" w:type="dxa"/>
          </w:tcPr>
          <w:p w:rsidR="00457C1E" w:rsidRDefault="00457C1E" w:rsidP="00E72E6C">
            <w:pPr>
              <w:pStyle w:val="BodyTextIndent2"/>
              <w:ind w:left="0" w:firstLine="0"/>
              <w:rPr>
                <w:sz w:val="24"/>
              </w:rPr>
            </w:pPr>
            <w:r>
              <w:rPr>
                <w:sz w:val="24"/>
              </w:rPr>
              <w:t>Name</w:t>
            </w:r>
            <w:r w:rsidR="00567795">
              <w:rPr>
                <w:sz w:val="24"/>
              </w:rPr>
              <w:t xml:space="preserve">: </w:t>
            </w:r>
            <w:r w:rsidR="00FB34F0">
              <w:rPr>
                <w:sz w:val="24"/>
              </w:rPr>
              <w:t>Charlotte Moretti</w:t>
            </w:r>
          </w:p>
          <w:p w:rsidR="001D750F" w:rsidRDefault="001D750F" w:rsidP="00E72E6C">
            <w:pPr>
              <w:pStyle w:val="BodyTextIndent2"/>
              <w:ind w:left="0" w:firstLine="0"/>
              <w:rPr>
                <w:sz w:val="24"/>
              </w:rPr>
            </w:pPr>
            <w:r w:rsidRPr="001D750F">
              <w:rPr>
                <w:sz w:val="24"/>
              </w:rPr>
              <w:t>Contract</w:t>
            </w:r>
            <w:r w:rsidR="00147A9A">
              <w:rPr>
                <w:sz w:val="24"/>
              </w:rPr>
              <w:t>s</w:t>
            </w:r>
            <w:r w:rsidRPr="001D750F">
              <w:rPr>
                <w:sz w:val="24"/>
              </w:rPr>
              <w:t xml:space="preserve"> Assistant</w:t>
            </w:r>
          </w:p>
          <w:p w:rsidR="00567795" w:rsidRPr="00567795" w:rsidRDefault="00457C1E" w:rsidP="006E18CA">
            <w:pPr>
              <w:pStyle w:val="BodyTextIndent2"/>
              <w:ind w:left="0" w:firstLine="0"/>
              <w:rPr>
                <w:sz w:val="24"/>
              </w:rPr>
            </w:pPr>
            <w:r>
              <w:rPr>
                <w:sz w:val="24"/>
              </w:rPr>
              <w:t>Address</w:t>
            </w:r>
            <w:r w:rsidR="00567795">
              <w:rPr>
                <w:sz w:val="24"/>
              </w:rPr>
              <w:t>:</w:t>
            </w:r>
            <w:r w:rsidR="006E18CA">
              <w:rPr>
                <w:sz w:val="24"/>
              </w:rPr>
              <w:t xml:space="preserve"> </w:t>
            </w:r>
            <w:r w:rsidR="00567795" w:rsidRPr="00567795">
              <w:rPr>
                <w:sz w:val="24"/>
              </w:rPr>
              <w:t>University of Leicester</w:t>
            </w:r>
          </w:p>
          <w:p w:rsidR="00567795" w:rsidRPr="00567795" w:rsidRDefault="00567795" w:rsidP="00CF01F3">
            <w:pPr>
              <w:pStyle w:val="BodyTextIndent2"/>
              <w:ind w:left="720"/>
              <w:rPr>
                <w:sz w:val="24"/>
              </w:rPr>
            </w:pPr>
            <w:r w:rsidRPr="00567795">
              <w:rPr>
                <w:sz w:val="24"/>
              </w:rPr>
              <w:t>University Road</w:t>
            </w:r>
          </w:p>
          <w:p w:rsidR="00567795" w:rsidRDefault="00567795" w:rsidP="00CF01F3">
            <w:pPr>
              <w:pStyle w:val="BodyTextIndent2"/>
              <w:ind w:left="0" w:firstLine="0"/>
              <w:rPr>
                <w:sz w:val="24"/>
              </w:rPr>
            </w:pPr>
            <w:r w:rsidRPr="00567795">
              <w:rPr>
                <w:sz w:val="24"/>
              </w:rPr>
              <w:t>Leicester  LE1 7RH</w:t>
            </w:r>
          </w:p>
        </w:tc>
        <w:tc>
          <w:tcPr>
            <w:tcW w:w="4671" w:type="dxa"/>
          </w:tcPr>
          <w:p w:rsidR="00BB6855" w:rsidRDefault="005C2260" w:rsidP="00CF01F3">
            <w:pPr>
              <w:pStyle w:val="BodyTextIndent2"/>
              <w:snapToGrid w:val="0"/>
              <w:ind w:left="0" w:firstLine="0"/>
              <w:rPr>
                <w:sz w:val="24"/>
              </w:rPr>
            </w:pPr>
            <w:r>
              <w:rPr>
                <w:sz w:val="24"/>
              </w:rPr>
              <w:t>Name:</w:t>
            </w:r>
          </w:p>
          <w:p w:rsidR="005C2260" w:rsidRDefault="005C2260" w:rsidP="00CF01F3">
            <w:pPr>
              <w:pStyle w:val="BodyTextIndent2"/>
              <w:snapToGrid w:val="0"/>
              <w:ind w:left="0" w:firstLine="0"/>
              <w:rPr>
                <w:sz w:val="24"/>
              </w:rPr>
            </w:pPr>
          </w:p>
          <w:p w:rsidR="005C2260" w:rsidRDefault="005C2260" w:rsidP="00CF01F3">
            <w:pPr>
              <w:pStyle w:val="BodyTextIndent2"/>
              <w:snapToGrid w:val="0"/>
              <w:ind w:left="0" w:firstLine="0"/>
              <w:rPr>
                <w:sz w:val="24"/>
              </w:rPr>
            </w:pPr>
            <w:r>
              <w:rPr>
                <w:sz w:val="24"/>
              </w:rPr>
              <w:t>Address:</w:t>
            </w:r>
          </w:p>
        </w:tc>
      </w:tr>
      <w:tr w:rsidR="00BB6855" w:rsidTr="00D272FC">
        <w:tc>
          <w:tcPr>
            <w:tcW w:w="4257" w:type="dxa"/>
          </w:tcPr>
          <w:p w:rsidR="00BB6855" w:rsidRDefault="00BB6855" w:rsidP="004C10D1">
            <w:pPr>
              <w:pStyle w:val="BodyTextIndent2"/>
              <w:snapToGrid w:val="0"/>
              <w:ind w:left="0" w:firstLine="0"/>
              <w:rPr>
                <w:i/>
                <w:iCs/>
                <w:sz w:val="24"/>
                <w:lang w:val="fr-FR"/>
              </w:rPr>
            </w:pPr>
          </w:p>
        </w:tc>
        <w:tc>
          <w:tcPr>
            <w:tcW w:w="4671" w:type="dxa"/>
          </w:tcPr>
          <w:p w:rsidR="00BB6855" w:rsidRDefault="00BB6855" w:rsidP="00E72E6C">
            <w:pPr>
              <w:pStyle w:val="BodyTextIndent2"/>
              <w:snapToGrid w:val="0"/>
              <w:ind w:left="0" w:firstLine="0"/>
              <w:rPr>
                <w:sz w:val="24"/>
                <w:lang w:val="fr-FR"/>
              </w:rPr>
            </w:pPr>
            <w:r>
              <w:rPr>
                <w:sz w:val="24"/>
                <w:lang w:val="fr-FR"/>
              </w:rPr>
              <w:t>Tel :</w:t>
            </w:r>
          </w:p>
        </w:tc>
      </w:tr>
      <w:tr w:rsidR="00BB6855" w:rsidTr="00D272FC">
        <w:tc>
          <w:tcPr>
            <w:tcW w:w="4257" w:type="dxa"/>
          </w:tcPr>
          <w:p w:rsidR="00BB6855" w:rsidRDefault="00BB6855" w:rsidP="00FB34F0">
            <w:pPr>
              <w:pStyle w:val="BodyTextIndent2"/>
              <w:snapToGrid w:val="0"/>
              <w:ind w:left="0" w:firstLine="0"/>
              <w:rPr>
                <w:sz w:val="24"/>
                <w:lang w:val="fr-FR"/>
              </w:rPr>
            </w:pPr>
            <w:r>
              <w:rPr>
                <w:sz w:val="24"/>
                <w:lang w:val="fr-FR"/>
              </w:rPr>
              <w:t>Email:</w:t>
            </w:r>
            <w:r w:rsidR="00457C1E">
              <w:rPr>
                <w:sz w:val="24"/>
                <w:lang w:val="fr-FR"/>
              </w:rPr>
              <w:t xml:space="preserve"> </w:t>
            </w:r>
            <w:r w:rsidR="00FB34F0">
              <w:rPr>
                <w:sz w:val="24"/>
                <w:lang w:val="fr-FR"/>
              </w:rPr>
              <w:t>cm738</w:t>
            </w:r>
            <w:r w:rsidR="00457C1E">
              <w:rPr>
                <w:sz w:val="24"/>
                <w:lang w:val="fr-FR"/>
              </w:rPr>
              <w:t>@le.ac.uk</w:t>
            </w:r>
            <w:r w:rsidR="00457C1E" w:rsidRPr="00837EC7" w:rsidDel="00457C1E">
              <w:t xml:space="preserve"> </w:t>
            </w:r>
          </w:p>
        </w:tc>
        <w:tc>
          <w:tcPr>
            <w:tcW w:w="4671" w:type="dxa"/>
          </w:tcPr>
          <w:p w:rsidR="00BB6855" w:rsidRDefault="00BB6855" w:rsidP="00E72E6C">
            <w:pPr>
              <w:pStyle w:val="BodyTextIndent2"/>
              <w:snapToGrid w:val="0"/>
              <w:ind w:left="0" w:firstLine="0"/>
              <w:rPr>
                <w:sz w:val="24"/>
                <w:lang w:val="fr-FR"/>
              </w:rPr>
            </w:pPr>
            <w:r>
              <w:rPr>
                <w:sz w:val="24"/>
                <w:lang w:val="fr-FR"/>
              </w:rPr>
              <w:t>Email :</w:t>
            </w:r>
          </w:p>
        </w:tc>
      </w:tr>
      <w:tr w:rsidR="00BB6855" w:rsidTr="00D272FC">
        <w:tc>
          <w:tcPr>
            <w:tcW w:w="4257" w:type="dxa"/>
          </w:tcPr>
          <w:p w:rsidR="00BB6855" w:rsidRDefault="00BB6855" w:rsidP="00E72E6C">
            <w:pPr>
              <w:pStyle w:val="BodyTextIndent2"/>
              <w:snapToGrid w:val="0"/>
              <w:ind w:left="0" w:firstLine="0"/>
              <w:rPr>
                <w:b/>
                <w:bCs/>
                <w:sz w:val="24"/>
              </w:rPr>
            </w:pPr>
          </w:p>
        </w:tc>
        <w:tc>
          <w:tcPr>
            <w:tcW w:w="4671" w:type="dxa"/>
          </w:tcPr>
          <w:p w:rsidR="00BB6855" w:rsidRDefault="00BB6855" w:rsidP="00E72E6C">
            <w:pPr>
              <w:pStyle w:val="BodyTextIndent2"/>
              <w:snapToGrid w:val="0"/>
              <w:ind w:left="0" w:firstLine="0"/>
              <w:rPr>
                <w:b/>
                <w:bCs/>
                <w:sz w:val="24"/>
              </w:rPr>
            </w:pPr>
          </w:p>
        </w:tc>
      </w:tr>
      <w:tr w:rsidR="00BB6855" w:rsidTr="00D272FC">
        <w:trPr>
          <w:trHeight w:val="2154"/>
        </w:trPr>
        <w:tc>
          <w:tcPr>
            <w:tcW w:w="4257" w:type="dxa"/>
          </w:tcPr>
          <w:tbl>
            <w:tblPr>
              <w:tblW w:w="4682" w:type="dxa"/>
              <w:tblLayout w:type="fixed"/>
              <w:tblLook w:val="0000" w:firstRow="0" w:lastRow="0" w:firstColumn="0" w:lastColumn="0" w:noHBand="0" w:noVBand="0"/>
            </w:tblPr>
            <w:tblGrid>
              <w:gridCol w:w="4682"/>
            </w:tblGrid>
            <w:tr w:rsidR="001D750F" w:rsidRPr="00A15C97" w:rsidTr="006E18CA">
              <w:tc>
                <w:tcPr>
                  <w:tcW w:w="4671" w:type="dxa"/>
                </w:tcPr>
                <w:p w:rsidR="001D750F" w:rsidRPr="007E668A" w:rsidRDefault="001D750F" w:rsidP="006E18CA">
                  <w:pPr>
                    <w:pStyle w:val="BodyTextIndent2"/>
                    <w:snapToGrid w:val="0"/>
                    <w:ind w:left="-119" w:firstLine="0"/>
                    <w:rPr>
                      <w:b/>
                      <w:bCs/>
                      <w:sz w:val="24"/>
                    </w:rPr>
                  </w:pPr>
                  <w:r w:rsidRPr="007E668A">
                    <w:rPr>
                      <w:b/>
                      <w:bCs/>
                      <w:sz w:val="24"/>
                    </w:rPr>
                    <w:t>Contractual  matters:</w:t>
                  </w:r>
                </w:p>
              </w:tc>
            </w:tr>
            <w:tr w:rsidR="001D750F" w:rsidRPr="00A15C97" w:rsidTr="006E18CA">
              <w:trPr>
                <w:trHeight w:val="825"/>
              </w:trPr>
              <w:tc>
                <w:tcPr>
                  <w:tcW w:w="4671" w:type="dxa"/>
                </w:tcPr>
                <w:p w:rsidR="001D750F" w:rsidRPr="007E668A" w:rsidRDefault="001D750F" w:rsidP="006E18CA">
                  <w:pPr>
                    <w:pStyle w:val="BodyTextIndent2"/>
                    <w:snapToGrid w:val="0"/>
                    <w:ind w:left="-119" w:firstLine="0"/>
                    <w:rPr>
                      <w:sz w:val="24"/>
                    </w:rPr>
                  </w:pPr>
                </w:p>
                <w:p w:rsidR="005A284A" w:rsidRPr="00A15C97" w:rsidRDefault="005A284A" w:rsidP="005A284A">
                  <w:pPr>
                    <w:pStyle w:val="BodyTextIndent2"/>
                    <w:snapToGrid w:val="0"/>
                    <w:ind w:left="-119" w:firstLine="0"/>
                    <w:rPr>
                      <w:sz w:val="24"/>
                    </w:rPr>
                  </w:pPr>
                  <w:r w:rsidRPr="00A15C97">
                    <w:rPr>
                      <w:sz w:val="24"/>
                    </w:rPr>
                    <w:t>Name:</w:t>
                  </w:r>
                  <w:r>
                    <w:rPr>
                      <w:sz w:val="24"/>
                    </w:rPr>
                    <w:t xml:space="preserve"> Dr Margherita Grotzkyj Giorg</w:t>
                  </w:r>
                </w:p>
                <w:p w:rsidR="005A284A" w:rsidRPr="00A15C97" w:rsidRDefault="005A284A" w:rsidP="005A284A">
                  <w:pPr>
                    <w:pStyle w:val="BodyTextIndent2"/>
                    <w:snapToGrid w:val="0"/>
                    <w:ind w:left="-119" w:firstLine="0"/>
                    <w:rPr>
                      <w:sz w:val="24"/>
                    </w:rPr>
                  </w:pPr>
                  <w:r>
                    <w:rPr>
                      <w:sz w:val="24"/>
                    </w:rPr>
                    <w:t>Senior Contracts Manager</w:t>
                  </w:r>
                </w:p>
                <w:p w:rsidR="009C4921" w:rsidRPr="00A15C97" w:rsidRDefault="009C4921" w:rsidP="009C4921">
                  <w:pPr>
                    <w:pStyle w:val="BodyTextIndent2"/>
                    <w:snapToGrid w:val="0"/>
                    <w:ind w:left="-119" w:firstLine="0"/>
                    <w:rPr>
                      <w:sz w:val="24"/>
                    </w:rPr>
                  </w:pPr>
                  <w:r w:rsidRPr="00A15C97">
                    <w:rPr>
                      <w:sz w:val="24"/>
                    </w:rPr>
                    <w:t>Address: University of Leicester</w:t>
                  </w:r>
                </w:p>
                <w:p w:rsidR="009C4921" w:rsidRPr="00A15C97" w:rsidRDefault="009C4921" w:rsidP="009C4921">
                  <w:pPr>
                    <w:pStyle w:val="BodyTextIndent2"/>
                    <w:snapToGrid w:val="0"/>
                    <w:ind w:left="-119" w:firstLine="0"/>
                    <w:rPr>
                      <w:sz w:val="24"/>
                    </w:rPr>
                  </w:pPr>
                  <w:r w:rsidRPr="00A15C97">
                    <w:rPr>
                      <w:sz w:val="24"/>
                    </w:rPr>
                    <w:t>University Road</w:t>
                  </w:r>
                </w:p>
                <w:p w:rsidR="006E18CA" w:rsidRPr="00A15C97" w:rsidRDefault="009C4921" w:rsidP="006E18CA">
                  <w:pPr>
                    <w:pStyle w:val="BodyTextIndent2"/>
                    <w:snapToGrid w:val="0"/>
                    <w:ind w:left="-119" w:firstLine="0"/>
                    <w:rPr>
                      <w:sz w:val="24"/>
                    </w:rPr>
                  </w:pPr>
                  <w:r w:rsidRPr="00A15C97">
                    <w:rPr>
                      <w:sz w:val="24"/>
                    </w:rPr>
                    <w:t>Leicester  LE1 7RH</w:t>
                  </w:r>
                </w:p>
              </w:tc>
            </w:tr>
          </w:tbl>
          <w:p w:rsidR="00BB6855" w:rsidRPr="007E668A" w:rsidRDefault="00BB6855" w:rsidP="00E72E6C">
            <w:pPr>
              <w:pStyle w:val="BodyTextIndent2"/>
              <w:ind w:left="0" w:firstLine="0"/>
              <w:rPr>
                <w:sz w:val="24"/>
              </w:rPr>
            </w:pPr>
          </w:p>
        </w:tc>
        <w:tc>
          <w:tcPr>
            <w:tcW w:w="4671" w:type="dxa"/>
          </w:tcPr>
          <w:p w:rsidR="00BB6855" w:rsidRDefault="006E18CA" w:rsidP="00E72E6C">
            <w:pPr>
              <w:pStyle w:val="BodyTextIndent2"/>
              <w:snapToGrid w:val="0"/>
              <w:ind w:left="0" w:firstLine="0"/>
              <w:rPr>
                <w:b/>
                <w:bCs/>
                <w:sz w:val="24"/>
              </w:rPr>
            </w:pPr>
            <w:r w:rsidRPr="00A15C97">
              <w:rPr>
                <w:b/>
                <w:bCs/>
                <w:sz w:val="24"/>
              </w:rPr>
              <w:t>Contractual &amp; administrative matters</w:t>
            </w:r>
          </w:p>
          <w:p w:rsidR="006E18CA" w:rsidRDefault="006E18CA" w:rsidP="00E72E6C">
            <w:pPr>
              <w:pStyle w:val="BodyTextIndent2"/>
              <w:snapToGrid w:val="0"/>
              <w:ind w:left="0" w:firstLine="0"/>
              <w:rPr>
                <w:b/>
                <w:bCs/>
                <w:sz w:val="24"/>
              </w:rPr>
            </w:pPr>
          </w:p>
          <w:p w:rsidR="006E18CA" w:rsidRDefault="005C2260" w:rsidP="00E72E6C">
            <w:pPr>
              <w:pStyle w:val="BodyTextIndent2"/>
              <w:snapToGrid w:val="0"/>
              <w:ind w:left="0" w:firstLine="0"/>
              <w:rPr>
                <w:sz w:val="24"/>
              </w:rPr>
            </w:pPr>
            <w:r>
              <w:rPr>
                <w:sz w:val="24"/>
              </w:rPr>
              <w:t>Name:</w:t>
            </w:r>
          </w:p>
          <w:p w:rsidR="005C2260" w:rsidRDefault="005C2260" w:rsidP="00E72E6C">
            <w:pPr>
              <w:pStyle w:val="BodyTextIndent2"/>
              <w:snapToGrid w:val="0"/>
              <w:ind w:left="0" w:firstLine="0"/>
              <w:rPr>
                <w:sz w:val="24"/>
              </w:rPr>
            </w:pPr>
          </w:p>
          <w:p w:rsidR="005C2260" w:rsidRDefault="005C2260" w:rsidP="00E72E6C">
            <w:pPr>
              <w:pStyle w:val="BodyTextIndent2"/>
              <w:snapToGrid w:val="0"/>
              <w:ind w:left="0" w:firstLine="0"/>
              <w:rPr>
                <w:sz w:val="24"/>
              </w:rPr>
            </w:pPr>
            <w:r>
              <w:rPr>
                <w:sz w:val="24"/>
              </w:rPr>
              <w:t xml:space="preserve">Address: </w:t>
            </w:r>
          </w:p>
        </w:tc>
      </w:tr>
      <w:tr w:rsidR="009C4921" w:rsidTr="00D272FC">
        <w:tc>
          <w:tcPr>
            <w:tcW w:w="4257" w:type="dxa"/>
          </w:tcPr>
          <w:p w:rsidR="009C4921" w:rsidRDefault="009C4921" w:rsidP="009C4921">
            <w:pPr>
              <w:pStyle w:val="BodyTextIndent2"/>
              <w:snapToGrid w:val="0"/>
              <w:ind w:left="0" w:firstLine="0"/>
              <w:rPr>
                <w:sz w:val="24"/>
              </w:rPr>
            </w:pPr>
          </w:p>
        </w:tc>
        <w:tc>
          <w:tcPr>
            <w:tcW w:w="4671" w:type="dxa"/>
          </w:tcPr>
          <w:p w:rsidR="009C4921" w:rsidRDefault="009C4921" w:rsidP="009C4921">
            <w:pPr>
              <w:pStyle w:val="BodyTextIndent2"/>
              <w:snapToGrid w:val="0"/>
              <w:ind w:left="0" w:firstLine="0"/>
              <w:rPr>
                <w:sz w:val="24"/>
                <w:lang w:val="fr-FR"/>
              </w:rPr>
            </w:pPr>
            <w:r>
              <w:rPr>
                <w:sz w:val="24"/>
                <w:lang w:val="fr-FR"/>
              </w:rPr>
              <w:t>Tel :</w:t>
            </w:r>
          </w:p>
        </w:tc>
      </w:tr>
      <w:tr w:rsidR="009C4921" w:rsidRPr="00A15C97" w:rsidTr="00D272FC">
        <w:tc>
          <w:tcPr>
            <w:tcW w:w="4257" w:type="dxa"/>
          </w:tcPr>
          <w:p w:rsidR="009C4921" w:rsidRPr="00A15C97" w:rsidRDefault="009C4921" w:rsidP="009C4921">
            <w:pPr>
              <w:pStyle w:val="BodyTextIndent2"/>
              <w:snapToGrid w:val="0"/>
              <w:ind w:left="0" w:firstLine="0"/>
              <w:rPr>
                <w:sz w:val="24"/>
                <w:lang w:val="fr-FR"/>
              </w:rPr>
            </w:pPr>
            <w:r>
              <w:rPr>
                <w:sz w:val="24"/>
                <w:lang w:val="fr-FR"/>
              </w:rPr>
              <w:t>Email</w:t>
            </w:r>
            <w:r w:rsidRPr="00A15C97">
              <w:rPr>
                <w:sz w:val="24"/>
                <w:lang w:val="fr-FR"/>
              </w:rPr>
              <w:t>:</w:t>
            </w:r>
            <w:r w:rsidRPr="00A15C97">
              <w:t xml:space="preserve"> </w:t>
            </w:r>
            <w:r>
              <w:rPr>
                <w:sz w:val="24"/>
                <w:lang w:val="fr-FR"/>
              </w:rPr>
              <w:t>redcontracts</w:t>
            </w:r>
            <w:r w:rsidRPr="00A15C97">
              <w:rPr>
                <w:sz w:val="24"/>
                <w:lang w:val="fr-FR"/>
              </w:rPr>
              <w:t>@le</w:t>
            </w:r>
            <w:r>
              <w:rPr>
                <w:sz w:val="24"/>
                <w:lang w:val="fr-FR"/>
              </w:rPr>
              <w:t>icester</w:t>
            </w:r>
            <w:r w:rsidRPr="00A15C97">
              <w:rPr>
                <w:sz w:val="24"/>
                <w:lang w:val="fr-FR"/>
              </w:rPr>
              <w:t>.ac.uk</w:t>
            </w:r>
          </w:p>
        </w:tc>
        <w:tc>
          <w:tcPr>
            <w:tcW w:w="4671" w:type="dxa"/>
          </w:tcPr>
          <w:p w:rsidR="009C4921" w:rsidRPr="00A15C97" w:rsidRDefault="009C4921" w:rsidP="009C4921">
            <w:pPr>
              <w:pStyle w:val="BodyTextIndent2"/>
              <w:snapToGrid w:val="0"/>
              <w:ind w:left="0" w:firstLine="0"/>
              <w:rPr>
                <w:sz w:val="24"/>
                <w:lang w:val="fr-FR"/>
              </w:rPr>
            </w:pPr>
            <w:r w:rsidRPr="00A15C97">
              <w:rPr>
                <w:sz w:val="24"/>
                <w:lang w:val="fr-FR"/>
              </w:rPr>
              <w:t>Email :</w:t>
            </w:r>
          </w:p>
        </w:tc>
      </w:tr>
    </w:tbl>
    <w:p w:rsidR="000B3D93" w:rsidRDefault="000B3D93">
      <w:r>
        <w:br w:type="page"/>
      </w:r>
    </w:p>
    <w:p w:rsidR="00BB6855" w:rsidRPr="00A15C97" w:rsidRDefault="00BB6855" w:rsidP="00065E2D">
      <w:pPr>
        <w:pStyle w:val="Heading1"/>
        <w:rPr>
          <w:bCs/>
        </w:rPr>
      </w:pPr>
      <w:r w:rsidRPr="00A15C97">
        <w:rPr>
          <w:bCs/>
        </w:rPr>
        <w:lastRenderedPageBreak/>
        <w:t>SIGNATURES:</w:t>
      </w:r>
    </w:p>
    <w:p w:rsidR="00BB6855" w:rsidRPr="002C3081" w:rsidRDefault="00BB6855" w:rsidP="0026043D">
      <w:pPr>
        <w:pStyle w:val="BodyTextIndent2"/>
        <w:ind w:left="0" w:firstLine="0"/>
        <w:jc w:val="both"/>
        <w:rPr>
          <w:b/>
          <w:bCs/>
          <w:sz w:val="24"/>
        </w:rPr>
      </w:pPr>
    </w:p>
    <w:p w:rsidR="00BB6855" w:rsidRPr="002C3081" w:rsidRDefault="00BB6855" w:rsidP="0026043D">
      <w:pPr>
        <w:pStyle w:val="BodyTextIndent2"/>
        <w:ind w:left="0" w:firstLine="0"/>
        <w:jc w:val="both"/>
        <w:rPr>
          <w:sz w:val="24"/>
        </w:rPr>
      </w:pPr>
      <w:r w:rsidRPr="002C3081">
        <w:rPr>
          <w:sz w:val="24"/>
        </w:rPr>
        <w:t xml:space="preserve">FOR AND ON BEHALF OF </w:t>
      </w:r>
      <w:r w:rsidR="007F2DEC">
        <w:rPr>
          <w:iCs/>
          <w:sz w:val="24"/>
        </w:rPr>
        <w:t>……………………………………………….</w:t>
      </w:r>
      <w:r w:rsidRPr="002C3081">
        <w:rPr>
          <w:sz w:val="24"/>
        </w:rPr>
        <w:t xml:space="preserve">  </w:t>
      </w:r>
    </w:p>
    <w:p w:rsidR="00BB6855" w:rsidRDefault="00BB6855" w:rsidP="005F4C47"/>
    <w:p w:rsidR="00BB6855" w:rsidRDefault="00BB6855" w:rsidP="005F4C47"/>
    <w:p w:rsidR="00BB6855" w:rsidRDefault="00BB6855" w:rsidP="005F4C47"/>
    <w:p w:rsidR="00BB6855" w:rsidRDefault="00BB6855" w:rsidP="005F4C47">
      <w:r>
        <w:tab/>
      </w:r>
    </w:p>
    <w:p w:rsidR="00BB6855" w:rsidRDefault="00BB6855" w:rsidP="0026043D">
      <w:pPr>
        <w:pStyle w:val="BodyTextIndent2"/>
        <w:ind w:left="720" w:firstLine="0"/>
        <w:jc w:val="both"/>
        <w:rPr>
          <w:b/>
          <w:bCs/>
          <w:sz w:val="24"/>
        </w:rPr>
      </w:pPr>
    </w:p>
    <w:p w:rsidR="00BB6855" w:rsidRDefault="00BB6855" w:rsidP="0026043D">
      <w:pPr>
        <w:pStyle w:val="BodyTextIndent2"/>
        <w:ind w:left="720" w:firstLine="0"/>
        <w:jc w:val="both"/>
        <w:rPr>
          <w:b/>
          <w:bCs/>
          <w:sz w:val="24"/>
        </w:rPr>
      </w:pPr>
    </w:p>
    <w:p w:rsidR="00BB6855" w:rsidRDefault="00BB6855" w:rsidP="0026043D">
      <w:pPr>
        <w:pStyle w:val="BodyTextIndent2"/>
        <w:ind w:left="720" w:firstLine="0"/>
        <w:jc w:val="both"/>
        <w:rPr>
          <w:sz w:val="24"/>
        </w:rPr>
      </w:pPr>
      <w:r>
        <w:rPr>
          <w:b/>
          <w:bCs/>
          <w:sz w:val="24"/>
        </w:rPr>
        <w:t>Signature</w:t>
      </w:r>
      <w:r>
        <w:rPr>
          <w:sz w:val="24"/>
        </w:rPr>
        <w:t>……………………………………</w:t>
      </w:r>
      <w:r>
        <w:rPr>
          <w:sz w:val="24"/>
        </w:rPr>
        <w:tab/>
      </w:r>
      <w:r>
        <w:rPr>
          <w:sz w:val="24"/>
        </w:rPr>
        <w:tab/>
      </w:r>
      <w:r>
        <w:rPr>
          <w:b/>
          <w:bCs/>
          <w:sz w:val="24"/>
        </w:rPr>
        <w:t>Date</w:t>
      </w:r>
      <w:r>
        <w:rPr>
          <w:sz w:val="24"/>
        </w:rPr>
        <w:t>……………………</w:t>
      </w: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r>
        <w:rPr>
          <w:b/>
          <w:bCs/>
          <w:sz w:val="24"/>
        </w:rPr>
        <w:t>Block Capitals</w:t>
      </w:r>
      <w:r>
        <w:rPr>
          <w:sz w:val="24"/>
        </w:rPr>
        <w:t>………………………………………</w:t>
      </w: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r>
        <w:rPr>
          <w:b/>
          <w:bCs/>
          <w:sz w:val="24"/>
        </w:rPr>
        <w:t>Position</w:t>
      </w:r>
      <w:r>
        <w:rPr>
          <w:sz w:val="24"/>
        </w:rPr>
        <w:t>………………………………………………</w:t>
      </w:r>
    </w:p>
    <w:p w:rsidR="00BB6855" w:rsidRDefault="00BB6855" w:rsidP="0026043D">
      <w:pPr>
        <w:pStyle w:val="BodyTextIndent2"/>
        <w:ind w:left="720" w:firstLine="0"/>
        <w:jc w:val="both"/>
        <w:rPr>
          <w:b/>
          <w:bCs/>
          <w:sz w:val="24"/>
        </w:rPr>
      </w:pPr>
    </w:p>
    <w:p w:rsidR="00BB6855" w:rsidRDefault="00BB6855" w:rsidP="0026043D">
      <w:pPr>
        <w:pStyle w:val="BodyTextIndent2"/>
        <w:ind w:left="720" w:firstLine="0"/>
        <w:jc w:val="both"/>
        <w:rPr>
          <w:b/>
          <w:bCs/>
          <w:sz w:val="24"/>
        </w:rPr>
      </w:pPr>
    </w:p>
    <w:p w:rsidR="00BB6855" w:rsidRDefault="00BB6855" w:rsidP="0026043D">
      <w:pPr>
        <w:pStyle w:val="BodyTextIndent2"/>
        <w:ind w:left="720" w:firstLine="0"/>
        <w:jc w:val="both"/>
        <w:rPr>
          <w:b/>
          <w:bCs/>
          <w:sz w:val="24"/>
        </w:rPr>
      </w:pPr>
    </w:p>
    <w:p w:rsidR="00BB6855" w:rsidRDefault="00BB6855" w:rsidP="0026043D">
      <w:pPr>
        <w:pStyle w:val="BodyTextIndent2"/>
        <w:ind w:left="720" w:firstLine="0"/>
        <w:jc w:val="both"/>
        <w:rPr>
          <w:b/>
          <w:bCs/>
          <w:sz w:val="24"/>
        </w:rPr>
      </w:pPr>
    </w:p>
    <w:p w:rsidR="00BB6855" w:rsidRDefault="00BB6855" w:rsidP="0026043D">
      <w:pPr>
        <w:pStyle w:val="BodyTextIndent2"/>
        <w:ind w:left="720" w:firstLine="0"/>
        <w:jc w:val="both"/>
        <w:rPr>
          <w:b/>
          <w:bCs/>
          <w:sz w:val="24"/>
        </w:rPr>
      </w:pPr>
    </w:p>
    <w:p w:rsidR="00BB6855" w:rsidRDefault="00BB6855" w:rsidP="0015025C">
      <w:pPr>
        <w:pStyle w:val="BodyTextIndent2"/>
        <w:ind w:left="720" w:hanging="540"/>
        <w:jc w:val="both"/>
        <w:rPr>
          <w:bCs/>
          <w:sz w:val="24"/>
        </w:rPr>
      </w:pPr>
      <w:r>
        <w:rPr>
          <w:bCs/>
          <w:sz w:val="24"/>
        </w:rPr>
        <w:t xml:space="preserve">FOR AND ON BEHALF OF </w:t>
      </w:r>
      <w:r w:rsidR="00BC4E77">
        <w:rPr>
          <w:bCs/>
          <w:sz w:val="24"/>
        </w:rPr>
        <w:t>THE FUNDS MANAGER</w:t>
      </w:r>
      <w:r>
        <w:rPr>
          <w:bCs/>
          <w:sz w:val="24"/>
        </w:rPr>
        <w:t xml:space="preserve"> </w:t>
      </w: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r>
        <w:rPr>
          <w:b/>
          <w:bCs/>
          <w:sz w:val="24"/>
        </w:rPr>
        <w:t>Signature</w:t>
      </w:r>
      <w:r>
        <w:rPr>
          <w:sz w:val="24"/>
        </w:rPr>
        <w:t>…………………………………….</w:t>
      </w:r>
      <w:r>
        <w:rPr>
          <w:sz w:val="24"/>
        </w:rPr>
        <w:tab/>
      </w:r>
      <w:r>
        <w:rPr>
          <w:sz w:val="24"/>
        </w:rPr>
        <w:tab/>
      </w:r>
      <w:r>
        <w:rPr>
          <w:b/>
          <w:bCs/>
          <w:sz w:val="24"/>
        </w:rPr>
        <w:t>Date</w:t>
      </w:r>
      <w:r>
        <w:rPr>
          <w:sz w:val="24"/>
        </w:rPr>
        <w:t>……………………</w:t>
      </w: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rPr>
          <w:sz w:val="24"/>
        </w:rPr>
      </w:pPr>
      <w:r>
        <w:rPr>
          <w:b/>
          <w:bCs/>
          <w:sz w:val="24"/>
        </w:rPr>
        <w:t>Block Capitals</w:t>
      </w:r>
      <w:r>
        <w:rPr>
          <w:sz w:val="24"/>
        </w:rPr>
        <w:t>………………………………………</w:t>
      </w:r>
    </w:p>
    <w:p w:rsidR="00BB6855" w:rsidRDefault="00BB6855" w:rsidP="0026043D">
      <w:pPr>
        <w:pStyle w:val="BodyTextIndent2"/>
        <w:ind w:left="720" w:firstLine="0"/>
        <w:jc w:val="both"/>
        <w:rPr>
          <w:sz w:val="24"/>
        </w:rPr>
      </w:pPr>
    </w:p>
    <w:p w:rsidR="00BB6855" w:rsidRDefault="00BB6855" w:rsidP="0026043D">
      <w:pPr>
        <w:pStyle w:val="BodyTextIndent2"/>
        <w:ind w:left="720" w:firstLine="0"/>
        <w:jc w:val="both"/>
      </w:pPr>
      <w:r w:rsidRPr="009D1F5C">
        <w:rPr>
          <w:b/>
          <w:bCs/>
          <w:sz w:val="24"/>
        </w:rPr>
        <w:t>Position</w:t>
      </w:r>
      <w:r>
        <w:t>……………………………………………...</w:t>
      </w:r>
    </w:p>
    <w:p w:rsidR="00BB6855" w:rsidRDefault="00BB6855" w:rsidP="0026043D">
      <w:pPr>
        <w:pStyle w:val="BodyTextIndent2"/>
        <w:ind w:left="720" w:firstLine="0"/>
        <w:jc w:val="both"/>
      </w:pPr>
    </w:p>
    <w:p w:rsidR="00BB6855" w:rsidRDefault="00BB6855" w:rsidP="0026043D">
      <w:pPr>
        <w:pStyle w:val="BodyTextIndent2"/>
        <w:ind w:left="720" w:firstLine="0"/>
        <w:jc w:val="both"/>
      </w:pPr>
    </w:p>
    <w:p w:rsidR="00BB6855" w:rsidRDefault="00BB6855" w:rsidP="0026043D">
      <w:pPr>
        <w:pStyle w:val="BodyTextIndent2"/>
        <w:ind w:left="720" w:firstLine="0"/>
        <w:jc w:val="both"/>
      </w:pPr>
    </w:p>
    <w:p w:rsidR="00BB6855" w:rsidRDefault="00BB6855" w:rsidP="0026043D">
      <w:pPr>
        <w:pStyle w:val="BodyTextIndent2"/>
        <w:ind w:left="720" w:firstLine="0"/>
        <w:jc w:val="both"/>
      </w:pPr>
    </w:p>
    <w:p w:rsidR="00346ADD" w:rsidRDefault="00346ADD" w:rsidP="008A5691">
      <w:pPr>
        <w:rPr>
          <w:b/>
        </w:rPr>
      </w:pPr>
      <w:r>
        <w:br w:type="page"/>
      </w:r>
      <w:r w:rsidR="00C27B22" w:rsidRPr="00F318A6">
        <w:rPr>
          <w:b/>
        </w:rPr>
        <w:lastRenderedPageBreak/>
        <w:t>Annex A</w:t>
      </w:r>
      <w:r w:rsidR="002F17FD" w:rsidRPr="00F318A6">
        <w:rPr>
          <w:b/>
        </w:rPr>
        <w:t xml:space="preserve">: </w:t>
      </w:r>
      <w:r w:rsidR="00C27B22" w:rsidRPr="00F318A6">
        <w:rPr>
          <w:b/>
        </w:rPr>
        <w:t xml:space="preserve"> CEOI </w:t>
      </w:r>
      <w:r w:rsidRPr="00F318A6">
        <w:rPr>
          <w:b/>
        </w:rPr>
        <w:t>PAYMENT MILESTONE ACHIEVEMENT CERTIFICATE</w:t>
      </w:r>
    </w:p>
    <w:p w:rsidR="008A5691" w:rsidRPr="008A5691" w:rsidRDefault="008A5691" w:rsidP="008A569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49"/>
        <w:gridCol w:w="2128"/>
        <w:gridCol w:w="2656"/>
      </w:tblGrid>
      <w:tr w:rsidR="00346ADD" w:rsidTr="00114C7D">
        <w:trPr>
          <w:cantSplit/>
        </w:trPr>
        <w:tc>
          <w:tcPr>
            <w:tcW w:w="4784" w:type="dxa"/>
            <w:gridSpan w:val="2"/>
          </w:tcPr>
          <w:p w:rsidR="00346ADD" w:rsidRDefault="004A092E" w:rsidP="00E72E6C">
            <w:pPr>
              <w:rPr>
                <w:sz w:val="22"/>
              </w:rPr>
            </w:pPr>
            <w:r>
              <w:rPr>
                <w:sz w:val="22"/>
              </w:rPr>
              <w:t>Project</w:t>
            </w:r>
            <w:r w:rsidR="00995254">
              <w:rPr>
                <w:sz w:val="22"/>
              </w:rPr>
              <w:t xml:space="preserve"> Name</w:t>
            </w:r>
            <w:r w:rsidR="00346ADD">
              <w:rPr>
                <w:sz w:val="22"/>
              </w:rPr>
              <w:t>:</w:t>
            </w:r>
          </w:p>
          <w:p w:rsidR="00346ADD" w:rsidRDefault="00346ADD" w:rsidP="00E72E6C">
            <w:pPr>
              <w:rPr>
                <w:sz w:val="22"/>
              </w:rPr>
            </w:pPr>
          </w:p>
        </w:tc>
        <w:tc>
          <w:tcPr>
            <w:tcW w:w="4784" w:type="dxa"/>
            <w:gridSpan w:val="2"/>
          </w:tcPr>
          <w:p w:rsidR="00346ADD" w:rsidRDefault="00545B86" w:rsidP="00CF01F3">
            <w:pPr>
              <w:rPr>
                <w:sz w:val="22"/>
              </w:rPr>
            </w:pPr>
            <w:r>
              <w:rPr>
                <w:sz w:val="22"/>
              </w:rPr>
              <w:t>Recipient</w:t>
            </w:r>
            <w:r w:rsidR="004A092E">
              <w:rPr>
                <w:sz w:val="22"/>
              </w:rPr>
              <w:t xml:space="preserve"> Organisation Name:</w:t>
            </w:r>
          </w:p>
          <w:p w:rsidR="004A092E" w:rsidRDefault="004A092E" w:rsidP="00CF01F3">
            <w:pPr>
              <w:rPr>
                <w:sz w:val="22"/>
              </w:rPr>
            </w:pPr>
          </w:p>
          <w:p w:rsidR="004A092E" w:rsidRDefault="004A092E" w:rsidP="00CF01F3">
            <w:pPr>
              <w:rPr>
                <w:sz w:val="22"/>
              </w:rPr>
            </w:pPr>
          </w:p>
        </w:tc>
      </w:tr>
      <w:tr w:rsidR="00346ADD" w:rsidTr="00BD741A">
        <w:tc>
          <w:tcPr>
            <w:tcW w:w="2235" w:type="dxa"/>
          </w:tcPr>
          <w:p w:rsidR="00346ADD" w:rsidRDefault="00325CA0" w:rsidP="00E72E6C">
            <w:pPr>
              <w:rPr>
                <w:sz w:val="22"/>
              </w:rPr>
            </w:pPr>
            <w:r>
              <w:rPr>
                <w:sz w:val="22"/>
              </w:rPr>
              <w:t>Contract</w:t>
            </w:r>
            <w:r w:rsidR="00346ADD">
              <w:rPr>
                <w:sz w:val="22"/>
              </w:rPr>
              <w:t xml:space="preserve"> No:</w:t>
            </w:r>
          </w:p>
          <w:p w:rsidR="004A092E" w:rsidRDefault="004A092E" w:rsidP="00E72E6C">
            <w:pPr>
              <w:rPr>
                <w:sz w:val="22"/>
              </w:rPr>
            </w:pPr>
          </w:p>
          <w:p w:rsidR="004A092E" w:rsidRDefault="004A092E" w:rsidP="00CF01F3">
            <w:pPr>
              <w:rPr>
                <w:sz w:val="22"/>
              </w:rPr>
            </w:pPr>
          </w:p>
        </w:tc>
        <w:tc>
          <w:tcPr>
            <w:tcW w:w="2549" w:type="dxa"/>
          </w:tcPr>
          <w:p w:rsidR="00346ADD" w:rsidRDefault="00032A2E" w:rsidP="00CF01F3">
            <w:pPr>
              <w:rPr>
                <w:sz w:val="22"/>
              </w:rPr>
            </w:pPr>
            <w:r>
              <w:rPr>
                <w:sz w:val="22"/>
              </w:rPr>
              <w:t xml:space="preserve">Planned Milestone </w:t>
            </w:r>
            <w:r w:rsidR="00346ADD">
              <w:rPr>
                <w:sz w:val="22"/>
              </w:rPr>
              <w:t>Date:</w:t>
            </w:r>
          </w:p>
          <w:p w:rsidR="00346ADD" w:rsidRDefault="00346ADD" w:rsidP="00CF01F3">
            <w:pPr>
              <w:rPr>
                <w:sz w:val="22"/>
              </w:rPr>
            </w:pPr>
          </w:p>
          <w:p w:rsidR="004C10D1" w:rsidRDefault="004C10D1" w:rsidP="00CF01F3">
            <w:pPr>
              <w:rPr>
                <w:sz w:val="22"/>
              </w:rPr>
            </w:pPr>
            <w:r>
              <w:rPr>
                <w:sz w:val="22"/>
              </w:rPr>
              <w:t>Date Milestone Achieved:</w:t>
            </w:r>
          </w:p>
          <w:p w:rsidR="004C10D1" w:rsidRDefault="004C10D1" w:rsidP="00CF01F3">
            <w:pPr>
              <w:rPr>
                <w:sz w:val="22"/>
              </w:rPr>
            </w:pPr>
          </w:p>
        </w:tc>
        <w:tc>
          <w:tcPr>
            <w:tcW w:w="2128" w:type="dxa"/>
          </w:tcPr>
          <w:p w:rsidR="00325CA0" w:rsidRDefault="00325CA0" w:rsidP="00CF01F3">
            <w:pPr>
              <w:rPr>
                <w:sz w:val="22"/>
              </w:rPr>
            </w:pPr>
            <w:r>
              <w:rPr>
                <w:sz w:val="22"/>
              </w:rPr>
              <w:t>Milestone Ref No:</w:t>
            </w:r>
          </w:p>
          <w:p w:rsidR="00346ADD" w:rsidRDefault="00346ADD" w:rsidP="00CF01F3">
            <w:pPr>
              <w:rPr>
                <w:sz w:val="22"/>
              </w:rPr>
            </w:pPr>
          </w:p>
        </w:tc>
        <w:tc>
          <w:tcPr>
            <w:tcW w:w="2656" w:type="dxa"/>
          </w:tcPr>
          <w:p w:rsidR="00325CA0" w:rsidRDefault="00325CA0" w:rsidP="00CF01F3">
            <w:pPr>
              <w:rPr>
                <w:sz w:val="22"/>
              </w:rPr>
            </w:pPr>
            <w:r>
              <w:rPr>
                <w:sz w:val="22"/>
              </w:rPr>
              <w:t>Milestone Value Claimed:</w:t>
            </w:r>
          </w:p>
        </w:tc>
      </w:tr>
      <w:tr w:rsidR="00346ADD" w:rsidTr="00114C7D">
        <w:trPr>
          <w:cantSplit/>
        </w:trPr>
        <w:tc>
          <w:tcPr>
            <w:tcW w:w="9568" w:type="dxa"/>
            <w:gridSpan w:val="4"/>
          </w:tcPr>
          <w:p w:rsidR="00346ADD" w:rsidRDefault="00346ADD" w:rsidP="00E72E6C">
            <w:pPr>
              <w:rPr>
                <w:sz w:val="22"/>
              </w:rPr>
            </w:pPr>
            <w:r>
              <w:rPr>
                <w:sz w:val="22"/>
              </w:rPr>
              <w:t>Milestone Description:</w:t>
            </w:r>
          </w:p>
          <w:p w:rsidR="004A092E" w:rsidRDefault="004A092E" w:rsidP="00E72E6C">
            <w:pPr>
              <w:rPr>
                <w:sz w:val="22"/>
              </w:rPr>
            </w:pPr>
          </w:p>
          <w:p w:rsidR="004A092E" w:rsidRDefault="004A092E" w:rsidP="00CF01F3">
            <w:pPr>
              <w:rPr>
                <w:sz w:val="22"/>
              </w:rPr>
            </w:pPr>
          </w:p>
          <w:p w:rsidR="00346ADD" w:rsidRDefault="00346ADD" w:rsidP="00CF01F3">
            <w:pPr>
              <w:rPr>
                <w:sz w:val="22"/>
              </w:rPr>
            </w:pPr>
          </w:p>
        </w:tc>
      </w:tr>
    </w:tbl>
    <w:p w:rsidR="00346ADD" w:rsidRDefault="00346ADD" w:rsidP="0026043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346ADD" w:rsidTr="004C10D1">
        <w:trPr>
          <w:trHeight w:val="1957"/>
        </w:trPr>
        <w:tc>
          <w:tcPr>
            <w:tcW w:w="9571" w:type="dxa"/>
          </w:tcPr>
          <w:p w:rsidR="00346ADD" w:rsidRDefault="00346ADD" w:rsidP="00E72E6C">
            <w:pPr>
              <w:rPr>
                <w:sz w:val="22"/>
              </w:rPr>
            </w:pPr>
            <w:r>
              <w:rPr>
                <w:sz w:val="22"/>
              </w:rPr>
              <w:t>Definition of Milestone Achievement: (Example</w:t>
            </w:r>
            <w:r w:rsidR="00995254">
              <w:rPr>
                <w:sz w:val="22"/>
              </w:rPr>
              <w:t>:</w:t>
            </w:r>
            <w:r>
              <w:rPr>
                <w:sz w:val="22"/>
              </w:rPr>
              <w:t xml:space="preserve"> </w:t>
            </w:r>
            <w:r w:rsidR="00995254">
              <w:rPr>
                <w:sz w:val="22"/>
              </w:rPr>
              <w:t xml:space="preserve">Meeting </w:t>
            </w:r>
            <w:r>
              <w:rPr>
                <w:sz w:val="22"/>
              </w:rPr>
              <w:t xml:space="preserve">Minutes Reference, </w:t>
            </w:r>
            <w:r w:rsidR="00995254">
              <w:rPr>
                <w:sz w:val="22"/>
              </w:rPr>
              <w:t>Report title and date</w:t>
            </w:r>
            <w:r>
              <w:rPr>
                <w:sz w:val="22"/>
              </w:rPr>
              <w:t xml:space="preserve"> etc)</w:t>
            </w:r>
          </w:p>
          <w:p w:rsidR="00346ADD" w:rsidRDefault="00346ADD" w:rsidP="00E72E6C">
            <w:pPr>
              <w:rPr>
                <w:sz w:val="22"/>
              </w:rPr>
            </w:pPr>
          </w:p>
          <w:p w:rsidR="00346ADD" w:rsidRDefault="00346ADD" w:rsidP="00CF01F3">
            <w:pPr>
              <w:rPr>
                <w:sz w:val="22"/>
              </w:rPr>
            </w:pPr>
          </w:p>
          <w:p w:rsidR="00346ADD" w:rsidRDefault="00346ADD" w:rsidP="00CF01F3">
            <w:pPr>
              <w:rPr>
                <w:sz w:val="22"/>
              </w:rPr>
            </w:pPr>
          </w:p>
          <w:p w:rsidR="00346ADD" w:rsidRDefault="00346ADD" w:rsidP="00CF01F3">
            <w:pPr>
              <w:rPr>
                <w:sz w:val="22"/>
              </w:rPr>
            </w:pPr>
          </w:p>
          <w:p w:rsidR="00346ADD" w:rsidRDefault="00346ADD" w:rsidP="00CF01F3">
            <w:pPr>
              <w:rPr>
                <w:sz w:val="22"/>
              </w:rPr>
            </w:pPr>
          </w:p>
          <w:p w:rsidR="00346ADD" w:rsidRDefault="00346ADD" w:rsidP="00CF01F3">
            <w:pPr>
              <w:rPr>
                <w:sz w:val="22"/>
              </w:rPr>
            </w:pPr>
          </w:p>
          <w:p w:rsidR="00346ADD" w:rsidRDefault="00346ADD" w:rsidP="000F00DC">
            <w:pPr>
              <w:rPr>
                <w:sz w:val="22"/>
              </w:rPr>
            </w:pPr>
          </w:p>
        </w:tc>
      </w:tr>
    </w:tbl>
    <w:p w:rsidR="008A5691" w:rsidRDefault="008A5691" w:rsidP="0026043D">
      <w:pPr>
        <w:jc w:val="both"/>
        <w:rPr>
          <w:b/>
          <w:sz w:val="22"/>
          <w:u w:val="single"/>
        </w:rPr>
      </w:pPr>
    </w:p>
    <w:p w:rsidR="00346ADD" w:rsidRDefault="00346ADD" w:rsidP="0026043D">
      <w:pPr>
        <w:jc w:val="both"/>
        <w:rPr>
          <w:b/>
          <w:sz w:val="22"/>
          <w:u w:val="single"/>
        </w:rPr>
      </w:pPr>
      <w:r>
        <w:rPr>
          <w:b/>
          <w:sz w:val="22"/>
          <w:u w:val="single"/>
        </w:rPr>
        <w:t>CERTIFICATION:</w:t>
      </w:r>
    </w:p>
    <w:p w:rsidR="00346ADD" w:rsidRPr="008A5691" w:rsidRDefault="00346ADD" w:rsidP="0026043D">
      <w:pPr>
        <w:jc w:val="both"/>
        <w:rPr>
          <w:sz w:val="22"/>
          <w:szCs w:val="22"/>
        </w:rPr>
      </w:pPr>
      <w:r w:rsidRPr="008A5691">
        <w:rPr>
          <w:sz w:val="22"/>
          <w:szCs w:val="22"/>
        </w:rPr>
        <w:t>We hereby certify to have performed a check that the accomplishment of this milestone c</w:t>
      </w:r>
      <w:r w:rsidR="00325CA0" w:rsidRPr="008A5691">
        <w:rPr>
          <w:sz w:val="22"/>
          <w:szCs w:val="22"/>
        </w:rPr>
        <w:t xml:space="preserve">onforms to the above definition and that the amounts claimed were actually expended for the sole purpose of the programme of works and in accordance with the conditions of the </w:t>
      </w:r>
      <w:r w:rsidR="0026043D" w:rsidRPr="008A5691">
        <w:rPr>
          <w:sz w:val="22"/>
          <w:szCs w:val="22"/>
        </w:rPr>
        <w:t>Contract</w:t>
      </w:r>
      <w:r w:rsidR="008A5691" w:rsidRPr="008A5691">
        <w:rPr>
          <w:sz w:val="22"/>
          <w:szCs w:val="22"/>
        </w:rPr>
        <w:t>.</w:t>
      </w:r>
    </w:p>
    <w:p w:rsidR="008A5691" w:rsidRPr="008A5691" w:rsidRDefault="008A5691" w:rsidP="0026043D">
      <w:pPr>
        <w:jc w:val="both"/>
        <w:rPr>
          <w:sz w:val="22"/>
          <w:szCs w:val="22"/>
        </w:rPr>
      </w:pPr>
    </w:p>
    <w:p w:rsidR="008A5691" w:rsidRPr="008A5691" w:rsidRDefault="008A5691" w:rsidP="008A5691">
      <w:pPr>
        <w:jc w:val="both"/>
        <w:rPr>
          <w:sz w:val="22"/>
          <w:szCs w:val="22"/>
        </w:rPr>
      </w:pPr>
      <w:r w:rsidRPr="008A5691">
        <w:rPr>
          <w:sz w:val="22"/>
          <w:szCs w:val="22"/>
        </w:rPr>
        <w:t>This is the Final Payment:            YES/NO       (Delete as applicable)</w:t>
      </w:r>
    </w:p>
    <w:p w:rsidR="008A5691" w:rsidRPr="008A5691" w:rsidRDefault="008A5691" w:rsidP="008A5691">
      <w:pPr>
        <w:jc w:val="both"/>
        <w:rPr>
          <w:sz w:val="22"/>
          <w:szCs w:val="22"/>
        </w:rPr>
      </w:pPr>
    </w:p>
    <w:p w:rsidR="00346ADD" w:rsidRPr="008A5691" w:rsidRDefault="008A5691" w:rsidP="0026043D">
      <w:pPr>
        <w:jc w:val="both"/>
        <w:rPr>
          <w:sz w:val="22"/>
          <w:szCs w:val="22"/>
        </w:rPr>
      </w:pPr>
      <w:r w:rsidRPr="008A5691">
        <w:rPr>
          <w:sz w:val="22"/>
          <w:szCs w:val="22"/>
        </w:rPr>
        <w:t xml:space="preserve">If this is the final payment claimed for this project, </w:t>
      </w:r>
      <w:r w:rsidR="005C2260">
        <w:rPr>
          <w:sz w:val="22"/>
          <w:szCs w:val="22"/>
        </w:rPr>
        <w:t xml:space="preserve">with reference to Clause 6.1(iii) of the Contract, </w:t>
      </w:r>
      <w:r w:rsidRPr="008A5691">
        <w:rPr>
          <w:sz w:val="22"/>
          <w:szCs w:val="22"/>
        </w:rPr>
        <w:t>we also confirm that the Recipient and other organisations in the Recipient’s team have contributed the total sum of *£…………..…, with an Academic contribution of *£…………..… and a PV contribution of *£…….……….,  which were expended for the sole purpose of the programme of works.</w:t>
      </w:r>
    </w:p>
    <w:p w:rsidR="008A5691" w:rsidRPr="008A5691" w:rsidRDefault="008A5691" w:rsidP="0026043D">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1440"/>
        <w:gridCol w:w="1985"/>
        <w:gridCol w:w="2835"/>
        <w:gridCol w:w="1560"/>
      </w:tblGrid>
      <w:tr w:rsidR="004A092E" w:rsidTr="00624BB4">
        <w:tc>
          <w:tcPr>
            <w:tcW w:w="1786" w:type="dxa"/>
          </w:tcPr>
          <w:p w:rsidR="004A092E" w:rsidRDefault="00545B86" w:rsidP="00E72E6C">
            <w:pPr>
              <w:rPr>
                <w:sz w:val="22"/>
              </w:rPr>
            </w:pPr>
            <w:r>
              <w:rPr>
                <w:b/>
                <w:sz w:val="22"/>
              </w:rPr>
              <w:t>Recipient</w:t>
            </w:r>
          </w:p>
        </w:tc>
        <w:tc>
          <w:tcPr>
            <w:tcW w:w="1440" w:type="dxa"/>
          </w:tcPr>
          <w:p w:rsidR="004A092E" w:rsidRDefault="004A092E" w:rsidP="00E72E6C">
            <w:pPr>
              <w:jc w:val="center"/>
              <w:rPr>
                <w:b/>
                <w:sz w:val="22"/>
              </w:rPr>
            </w:pPr>
          </w:p>
        </w:tc>
        <w:tc>
          <w:tcPr>
            <w:tcW w:w="1985" w:type="dxa"/>
          </w:tcPr>
          <w:p w:rsidR="004A092E" w:rsidRDefault="004A092E" w:rsidP="00CF01F3">
            <w:pPr>
              <w:jc w:val="center"/>
              <w:rPr>
                <w:b/>
                <w:sz w:val="22"/>
              </w:rPr>
            </w:pPr>
            <w:r>
              <w:rPr>
                <w:b/>
                <w:sz w:val="22"/>
              </w:rPr>
              <w:t>Name</w:t>
            </w:r>
          </w:p>
        </w:tc>
        <w:tc>
          <w:tcPr>
            <w:tcW w:w="2835" w:type="dxa"/>
            <w:tcBorders>
              <w:bottom w:val="single" w:sz="4" w:space="0" w:color="auto"/>
            </w:tcBorders>
          </w:tcPr>
          <w:p w:rsidR="004A092E" w:rsidRDefault="004A092E" w:rsidP="00CF01F3">
            <w:pPr>
              <w:jc w:val="center"/>
              <w:rPr>
                <w:b/>
                <w:sz w:val="22"/>
              </w:rPr>
            </w:pPr>
            <w:r>
              <w:rPr>
                <w:b/>
                <w:sz w:val="22"/>
              </w:rPr>
              <w:t>Signature</w:t>
            </w:r>
          </w:p>
        </w:tc>
        <w:tc>
          <w:tcPr>
            <w:tcW w:w="1560" w:type="dxa"/>
            <w:tcBorders>
              <w:bottom w:val="single" w:sz="4" w:space="0" w:color="auto"/>
            </w:tcBorders>
          </w:tcPr>
          <w:p w:rsidR="004A092E" w:rsidRDefault="004A092E" w:rsidP="00CF01F3">
            <w:pPr>
              <w:jc w:val="center"/>
              <w:rPr>
                <w:b/>
                <w:sz w:val="22"/>
              </w:rPr>
            </w:pPr>
            <w:r>
              <w:rPr>
                <w:b/>
                <w:sz w:val="22"/>
              </w:rPr>
              <w:t>Date</w:t>
            </w:r>
          </w:p>
        </w:tc>
      </w:tr>
      <w:tr w:rsidR="004A092E" w:rsidTr="00624BB4">
        <w:trPr>
          <w:cantSplit/>
        </w:trPr>
        <w:tc>
          <w:tcPr>
            <w:tcW w:w="1786" w:type="dxa"/>
            <w:vMerge w:val="restart"/>
          </w:tcPr>
          <w:p w:rsidR="004A092E" w:rsidRPr="00325CA0" w:rsidRDefault="00325CA0" w:rsidP="00E72E6C">
            <w:pPr>
              <w:rPr>
                <w:i/>
                <w:sz w:val="18"/>
              </w:rPr>
            </w:pPr>
            <w:r w:rsidRPr="00325CA0">
              <w:rPr>
                <w:i/>
                <w:sz w:val="18"/>
              </w:rPr>
              <w:t>(Organisation Name)</w:t>
            </w:r>
          </w:p>
        </w:tc>
        <w:tc>
          <w:tcPr>
            <w:tcW w:w="1440" w:type="dxa"/>
          </w:tcPr>
          <w:p w:rsidR="004A092E" w:rsidRDefault="004A092E" w:rsidP="00E72E6C">
            <w:pPr>
              <w:rPr>
                <w:sz w:val="22"/>
              </w:rPr>
            </w:pPr>
            <w:r>
              <w:rPr>
                <w:sz w:val="22"/>
              </w:rPr>
              <w:t>Technical</w:t>
            </w:r>
          </w:p>
          <w:p w:rsidR="004A092E" w:rsidRDefault="004A092E" w:rsidP="00CF01F3">
            <w:pPr>
              <w:rPr>
                <w:sz w:val="22"/>
              </w:rPr>
            </w:pPr>
          </w:p>
        </w:tc>
        <w:tc>
          <w:tcPr>
            <w:tcW w:w="1985" w:type="dxa"/>
            <w:tcBorders>
              <w:right w:val="single" w:sz="4" w:space="0" w:color="auto"/>
            </w:tcBorders>
          </w:tcPr>
          <w:p w:rsidR="004A092E" w:rsidRDefault="004A092E" w:rsidP="00CF01F3">
            <w:pPr>
              <w:rPr>
                <w:sz w:val="22"/>
              </w:rPr>
            </w:pPr>
          </w:p>
          <w:p w:rsidR="00624BB4" w:rsidRDefault="00624BB4" w:rsidP="00CF01F3">
            <w:pPr>
              <w:rPr>
                <w:sz w:val="22"/>
              </w:rPr>
            </w:pPr>
          </w:p>
          <w:p w:rsidR="00624BB4" w:rsidRDefault="00624BB4" w:rsidP="00CF01F3">
            <w:pPr>
              <w:rPr>
                <w:sz w:val="22"/>
              </w:rPr>
            </w:pPr>
          </w:p>
        </w:tc>
        <w:tc>
          <w:tcPr>
            <w:tcW w:w="2835" w:type="dxa"/>
            <w:tcBorders>
              <w:top w:val="single" w:sz="4" w:space="0" w:color="auto"/>
              <w:left w:val="single" w:sz="4" w:space="0" w:color="auto"/>
              <w:bottom w:val="single" w:sz="4" w:space="0" w:color="auto"/>
              <w:right w:val="nil"/>
            </w:tcBorders>
          </w:tcPr>
          <w:p w:rsidR="004A092E" w:rsidRDefault="004A092E" w:rsidP="00CF01F3">
            <w:pPr>
              <w:rPr>
                <w:sz w:val="22"/>
              </w:rPr>
            </w:pPr>
          </w:p>
        </w:tc>
        <w:tc>
          <w:tcPr>
            <w:tcW w:w="1560" w:type="dxa"/>
            <w:tcBorders>
              <w:top w:val="single" w:sz="4" w:space="0" w:color="auto"/>
              <w:left w:val="nil"/>
              <w:bottom w:val="single" w:sz="4" w:space="0" w:color="auto"/>
              <w:right w:val="single" w:sz="4" w:space="0" w:color="auto"/>
            </w:tcBorders>
          </w:tcPr>
          <w:p w:rsidR="004A092E" w:rsidRDefault="004A092E" w:rsidP="00CF01F3">
            <w:pPr>
              <w:rPr>
                <w:sz w:val="22"/>
              </w:rPr>
            </w:pPr>
          </w:p>
        </w:tc>
      </w:tr>
      <w:tr w:rsidR="004A092E" w:rsidTr="00624BB4">
        <w:trPr>
          <w:cantSplit/>
          <w:trHeight w:val="435"/>
        </w:trPr>
        <w:tc>
          <w:tcPr>
            <w:tcW w:w="1786" w:type="dxa"/>
            <w:vMerge/>
          </w:tcPr>
          <w:p w:rsidR="004A092E" w:rsidRDefault="004A092E" w:rsidP="0026043D">
            <w:pPr>
              <w:rPr>
                <w:b/>
                <w:sz w:val="22"/>
              </w:rPr>
            </w:pPr>
          </w:p>
        </w:tc>
        <w:tc>
          <w:tcPr>
            <w:tcW w:w="1440" w:type="dxa"/>
          </w:tcPr>
          <w:p w:rsidR="004A092E" w:rsidRDefault="004A092E" w:rsidP="0026043D">
            <w:pPr>
              <w:rPr>
                <w:sz w:val="22"/>
              </w:rPr>
            </w:pPr>
            <w:r>
              <w:rPr>
                <w:sz w:val="22"/>
              </w:rPr>
              <w:t>Commercial</w:t>
            </w:r>
          </w:p>
          <w:p w:rsidR="004A092E" w:rsidRDefault="004A092E" w:rsidP="0026043D">
            <w:pPr>
              <w:rPr>
                <w:sz w:val="22"/>
              </w:rPr>
            </w:pPr>
          </w:p>
        </w:tc>
        <w:tc>
          <w:tcPr>
            <w:tcW w:w="1985" w:type="dxa"/>
          </w:tcPr>
          <w:p w:rsidR="004A092E" w:rsidRDefault="004A092E" w:rsidP="0026043D">
            <w:pPr>
              <w:rPr>
                <w:sz w:val="22"/>
              </w:rPr>
            </w:pPr>
          </w:p>
          <w:p w:rsidR="00624BB4" w:rsidRDefault="00624BB4" w:rsidP="0026043D">
            <w:pPr>
              <w:rPr>
                <w:sz w:val="22"/>
              </w:rPr>
            </w:pPr>
          </w:p>
          <w:p w:rsidR="00624BB4" w:rsidRDefault="00624BB4" w:rsidP="0026043D">
            <w:pPr>
              <w:rPr>
                <w:sz w:val="22"/>
              </w:rPr>
            </w:pPr>
          </w:p>
        </w:tc>
        <w:tc>
          <w:tcPr>
            <w:tcW w:w="2835" w:type="dxa"/>
            <w:tcBorders>
              <w:top w:val="single" w:sz="4" w:space="0" w:color="auto"/>
              <w:right w:val="nil"/>
            </w:tcBorders>
          </w:tcPr>
          <w:p w:rsidR="004A092E" w:rsidRDefault="004A092E" w:rsidP="0026043D">
            <w:pPr>
              <w:rPr>
                <w:sz w:val="22"/>
              </w:rPr>
            </w:pPr>
          </w:p>
        </w:tc>
        <w:tc>
          <w:tcPr>
            <w:tcW w:w="1560" w:type="dxa"/>
            <w:tcBorders>
              <w:top w:val="single" w:sz="4" w:space="0" w:color="auto"/>
              <w:left w:val="nil"/>
            </w:tcBorders>
          </w:tcPr>
          <w:p w:rsidR="004A092E" w:rsidRDefault="004A092E" w:rsidP="0026043D">
            <w:pPr>
              <w:rPr>
                <w:sz w:val="22"/>
              </w:rPr>
            </w:pPr>
          </w:p>
        </w:tc>
      </w:tr>
    </w:tbl>
    <w:p w:rsidR="00325CA0" w:rsidRDefault="00325CA0" w:rsidP="0026043D">
      <w:pPr>
        <w:jc w:val="both"/>
      </w:pPr>
    </w:p>
    <w:p w:rsidR="00325CA0" w:rsidRPr="008A5691" w:rsidRDefault="00325CA0" w:rsidP="0026043D">
      <w:pPr>
        <w:jc w:val="both"/>
        <w:rPr>
          <w:b/>
        </w:rPr>
      </w:pPr>
      <w:r w:rsidRPr="00325CA0">
        <w:rPr>
          <w:b/>
        </w:rPr>
        <w:t>For CEOI Use: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2126"/>
        <w:gridCol w:w="2835"/>
        <w:gridCol w:w="1560"/>
      </w:tblGrid>
      <w:tr w:rsidR="00325CA0" w:rsidTr="00F01682">
        <w:trPr>
          <w:cantSplit/>
          <w:trHeight w:val="305"/>
        </w:trPr>
        <w:tc>
          <w:tcPr>
            <w:tcW w:w="1526" w:type="dxa"/>
          </w:tcPr>
          <w:p w:rsidR="00325CA0" w:rsidRDefault="00325CA0" w:rsidP="00E72E6C">
            <w:pPr>
              <w:rPr>
                <w:b/>
                <w:sz w:val="22"/>
              </w:rPr>
            </w:pPr>
          </w:p>
        </w:tc>
        <w:tc>
          <w:tcPr>
            <w:tcW w:w="1559" w:type="dxa"/>
          </w:tcPr>
          <w:p w:rsidR="00325CA0" w:rsidRDefault="00325CA0" w:rsidP="00E72E6C">
            <w:pPr>
              <w:rPr>
                <w:sz w:val="22"/>
              </w:rPr>
            </w:pPr>
          </w:p>
        </w:tc>
        <w:tc>
          <w:tcPr>
            <w:tcW w:w="2126" w:type="dxa"/>
          </w:tcPr>
          <w:p w:rsidR="00325CA0" w:rsidRDefault="00325CA0" w:rsidP="00CF01F3">
            <w:pPr>
              <w:jc w:val="center"/>
              <w:rPr>
                <w:b/>
                <w:sz w:val="22"/>
              </w:rPr>
            </w:pPr>
            <w:r>
              <w:rPr>
                <w:b/>
                <w:sz w:val="22"/>
              </w:rPr>
              <w:t>Name</w:t>
            </w:r>
          </w:p>
        </w:tc>
        <w:tc>
          <w:tcPr>
            <w:tcW w:w="2835" w:type="dxa"/>
            <w:tcBorders>
              <w:bottom w:val="single" w:sz="4" w:space="0" w:color="auto"/>
            </w:tcBorders>
          </w:tcPr>
          <w:p w:rsidR="00325CA0" w:rsidRDefault="00325CA0" w:rsidP="00CF01F3">
            <w:pPr>
              <w:jc w:val="center"/>
              <w:rPr>
                <w:b/>
                <w:sz w:val="22"/>
              </w:rPr>
            </w:pPr>
            <w:r>
              <w:rPr>
                <w:b/>
                <w:sz w:val="22"/>
              </w:rPr>
              <w:t>Signature</w:t>
            </w:r>
          </w:p>
        </w:tc>
        <w:tc>
          <w:tcPr>
            <w:tcW w:w="1560" w:type="dxa"/>
            <w:tcBorders>
              <w:bottom w:val="single" w:sz="4" w:space="0" w:color="auto"/>
            </w:tcBorders>
          </w:tcPr>
          <w:p w:rsidR="00325CA0" w:rsidRDefault="00325CA0" w:rsidP="00CF01F3">
            <w:pPr>
              <w:jc w:val="center"/>
              <w:rPr>
                <w:b/>
                <w:sz w:val="22"/>
              </w:rPr>
            </w:pPr>
            <w:r>
              <w:rPr>
                <w:b/>
                <w:sz w:val="22"/>
              </w:rPr>
              <w:t>Date</w:t>
            </w:r>
          </w:p>
        </w:tc>
      </w:tr>
      <w:tr w:rsidR="00325CA0" w:rsidTr="00F01682">
        <w:trPr>
          <w:cantSplit/>
          <w:trHeight w:val="305"/>
        </w:trPr>
        <w:tc>
          <w:tcPr>
            <w:tcW w:w="1526" w:type="dxa"/>
          </w:tcPr>
          <w:p w:rsidR="00325CA0" w:rsidRDefault="00325CA0" w:rsidP="00E72E6C">
            <w:pPr>
              <w:rPr>
                <w:b/>
                <w:sz w:val="22"/>
              </w:rPr>
            </w:pPr>
            <w:r>
              <w:rPr>
                <w:b/>
                <w:sz w:val="22"/>
              </w:rPr>
              <w:t xml:space="preserve">CEOI </w:t>
            </w:r>
          </w:p>
          <w:p w:rsidR="00325CA0" w:rsidRDefault="00325CA0" w:rsidP="00E72E6C">
            <w:pPr>
              <w:rPr>
                <w:b/>
                <w:sz w:val="22"/>
              </w:rPr>
            </w:pPr>
          </w:p>
        </w:tc>
        <w:tc>
          <w:tcPr>
            <w:tcW w:w="1559" w:type="dxa"/>
          </w:tcPr>
          <w:p w:rsidR="00736DB3" w:rsidRDefault="00736DB3" w:rsidP="00CF01F3">
            <w:pPr>
              <w:rPr>
                <w:sz w:val="22"/>
              </w:rPr>
            </w:pPr>
            <w:r>
              <w:rPr>
                <w:sz w:val="22"/>
              </w:rPr>
              <w:t xml:space="preserve">Project </w:t>
            </w:r>
          </w:p>
          <w:p w:rsidR="00325CA0" w:rsidRDefault="00325CA0" w:rsidP="00CF01F3">
            <w:pPr>
              <w:rPr>
                <w:sz w:val="22"/>
              </w:rPr>
            </w:pPr>
            <w:r>
              <w:rPr>
                <w:sz w:val="22"/>
              </w:rPr>
              <w:t>Co-ordinator</w:t>
            </w:r>
            <w:r w:rsidR="008A5691">
              <w:rPr>
                <w:sz w:val="22"/>
              </w:rPr>
              <w:t xml:space="preserve"> #</w:t>
            </w:r>
          </w:p>
          <w:p w:rsidR="00624BB4" w:rsidRDefault="00624BB4" w:rsidP="00CF01F3">
            <w:pPr>
              <w:rPr>
                <w:sz w:val="22"/>
              </w:rPr>
            </w:pPr>
          </w:p>
        </w:tc>
        <w:tc>
          <w:tcPr>
            <w:tcW w:w="2126" w:type="dxa"/>
            <w:tcBorders>
              <w:right w:val="single" w:sz="4" w:space="0" w:color="auto"/>
            </w:tcBorders>
          </w:tcPr>
          <w:p w:rsidR="00325CA0" w:rsidRPr="00005AF3" w:rsidRDefault="00325CA0" w:rsidP="00CF01F3">
            <w:pPr>
              <w:rPr>
                <w:i/>
                <w:sz w:val="22"/>
              </w:rPr>
            </w:pPr>
          </w:p>
        </w:tc>
        <w:tc>
          <w:tcPr>
            <w:tcW w:w="2835" w:type="dxa"/>
            <w:tcBorders>
              <w:top w:val="single" w:sz="4" w:space="0" w:color="auto"/>
              <w:left w:val="single" w:sz="4" w:space="0" w:color="auto"/>
              <w:bottom w:val="single" w:sz="4" w:space="0" w:color="auto"/>
              <w:right w:val="nil"/>
            </w:tcBorders>
          </w:tcPr>
          <w:p w:rsidR="00325CA0" w:rsidRDefault="00325CA0" w:rsidP="00CF01F3">
            <w:pPr>
              <w:rPr>
                <w:sz w:val="22"/>
              </w:rPr>
            </w:pPr>
          </w:p>
        </w:tc>
        <w:tc>
          <w:tcPr>
            <w:tcW w:w="1560" w:type="dxa"/>
            <w:tcBorders>
              <w:top w:val="single" w:sz="4" w:space="0" w:color="auto"/>
              <w:left w:val="nil"/>
              <w:bottom w:val="single" w:sz="4" w:space="0" w:color="auto"/>
              <w:right w:val="single" w:sz="4" w:space="0" w:color="auto"/>
            </w:tcBorders>
          </w:tcPr>
          <w:p w:rsidR="00325CA0" w:rsidRDefault="00325CA0" w:rsidP="00CF01F3">
            <w:pPr>
              <w:rPr>
                <w:sz w:val="22"/>
              </w:rPr>
            </w:pPr>
          </w:p>
        </w:tc>
      </w:tr>
      <w:tr w:rsidR="00325CA0" w:rsidTr="00F01682">
        <w:trPr>
          <w:cantSplit/>
          <w:trHeight w:val="305"/>
        </w:trPr>
        <w:tc>
          <w:tcPr>
            <w:tcW w:w="1526" w:type="dxa"/>
          </w:tcPr>
          <w:p w:rsidR="00325CA0" w:rsidRDefault="00325CA0" w:rsidP="00E72E6C">
            <w:pPr>
              <w:rPr>
                <w:b/>
                <w:sz w:val="22"/>
              </w:rPr>
            </w:pPr>
            <w:r>
              <w:rPr>
                <w:b/>
                <w:sz w:val="22"/>
              </w:rPr>
              <w:t>CEOI</w:t>
            </w:r>
          </w:p>
          <w:p w:rsidR="00325CA0" w:rsidRDefault="00325CA0" w:rsidP="00E72E6C">
            <w:pPr>
              <w:rPr>
                <w:b/>
                <w:sz w:val="22"/>
              </w:rPr>
            </w:pPr>
          </w:p>
          <w:p w:rsidR="00325CA0" w:rsidRPr="007C4AA5" w:rsidRDefault="00325CA0" w:rsidP="00CF01F3">
            <w:pPr>
              <w:rPr>
                <w:b/>
                <w:sz w:val="22"/>
              </w:rPr>
            </w:pPr>
          </w:p>
        </w:tc>
        <w:tc>
          <w:tcPr>
            <w:tcW w:w="1559" w:type="dxa"/>
          </w:tcPr>
          <w:p w:rsidR="00325CA0" w:rsidRDefault="006E1F66" w:rsidP="00CF01F3">
            <w:pPr>
              <w:rPr>
                <w:sz w:val="22"/>
              </w:rPr>
            </w:pPr>
            <w:r>
              <w:rPr>
                <w:sz w:val="22"/>
              </w:rPr>
              <w:t>Centre Director</w:t>
            </w:r>
          </w:p>
        </w:tc>
        <w:tc>
          <w:tcPr>
            <w:tcW w:w="2126" w:type="dxa"/>
            <w:tcBorders>
              <w:right w:val="single" w:sz="4" w:space="0" w:color="auto"/>
            </w:tcBorders>
          </w:tcPr>
          <w:p w:rsidR="00325CA0" w:rsidRDefault="006A72D9" w:rsidP="00CF01F3">
            <w:pPr>
              <w:rPr>
                <w:sz w:val="22"/>
              </w:rPr>
            </w:pPr>
            <w:r>
              <w:rPr>
                <w:sz w:val="22"/>
              </w:rPr>
              <w:t>C Brownsword</w:t>
            </w:r>
          </w:p>
          <w:p w:rsidR="00325CA0" w:rsidRDefault="00325CA0" w:rsidP="006E1F66">
            <w:pPr>
              <w:rPr>
                <w:sz w:val="22"/>
              </w:rPr>
            </w:pPr>
            <w:r>
              <w:rPr>
                <w:sz w:val="22"/>
              </w:rPr>
              <w:t>Director of CEOI</w:t>
            </w:r>
          </w:p>
        </w:tc>
        <w:tc>
          <w:tcPr>
            <w:tcW w:w="2835" w:type="dxa"/>
            <w:tcBorders>
              <w:top w:val="single" w:sz="4" w:space="0" w:color="auto"/>
              <w:left w:val="single" w:sz="4" w:space="0" w:color="auto"/>
              <w:bottom w:val="single" w:sz="4" w:space="0" w:color="auto"/>
              <w:right w:val="nil"/>
            </w:tcBorders>
          </w:tcPr>
          <w:p w:rsidR="00325CA0" w:rsidRDefault="00325CA0" w:rsidP="00CF01F3">
            <w:pPr>
              <w:rPr>
                <w:sz w:val="22"/>
              </w:rPr>
            </w:pPr>
          </w:p>
        </w:tc>
        <w:tc>
          <w:tcPr>
            <w:tcW w:w="1560" w:type="dxa"/>
            <w:tcBorders>
              <w:top w:val="single" w:sz="4" w:space="0" w:color="auto"/>
              <w:left w:val="nil"/>
              <w:bottom w:val="single" w:sz="4" w:space="0" w:color="auto"/>
              <w:right w:val="single" w:sz="4" w:space="0" w:color="auto"/>
            </w:tcBorders>
          </w:tcPr>
          <w:p w:rsidR="00325CA0" w:rsidRDefault="00325CA0" w:rsidP="00CF01F3">
            <w:pPr>
              <w:rPr>
                <w:sz w:val="22"/>
              </w:rPr>
            </w:pPr>
          </w:p>
        </w:tc>
      </w:tr>
      <w:tr w:rsidR="00325CA0" w:rsidTr="00F01682">
        <w:trPr>
          <w:cantSplit/>
        </w:trPr>
        <w:tc>
          <w:tcPr>
            <w:tcW w:w="1526" w:type="dxa"/>
          </w:tcPr>
          <w:p w:rsidR="00325CA0" w:rsidRDefault="00325CA0" w:rsidP="00E72E6C">
            <w:pPr>
              <w:rPr>
                <w:b/>
                <w:sz w:val="22"/>
              </w:rPr>
            </w:pPr>
            <w:r>
              <w:rPr>
                <w:b/>
                <w:sz w:val="22"/>
              </w:rPr>
              <w:t>University of Leicester</w:t>
            </w:r>
          </w:p>
          <w:p w:rsidR="00325CA0" w:rsidRDefault="00325CA0" w:rsidP="00E72E6C">
            <w:pPr>
              <w:rPr>
                <w:b/>
                <w:sz w:val="22"/>
              </w:rPr>
            </w:pPr>
          </w:p>
        </w:tc>
        <w:tc>
          <w:tcPr>
            <w:tcW w:w="1559" w:type="dxa"/>
          </w:tcPr>
          <w:p w:rsidR="00325CA0" w:rsidRDefault="00032A2E" w:rsidP="00CF01F3">
            <w:pPr>
              <w:rPr>
                <w:sz w:val="22"/>
              </w:rPr>
            </w:pPr>
            <w:r>
              <w:rPr>
                <w:sz w:val="22"/>
              </w:rPr>
              <w:t xml:space="preserve">Contract </w:t>
            </w:r>
            <w:r w:rsidR="00736DB3">
              <w:rPr>
                <w:sz w:val="22"/>
              </w:rPr>
              <w:t xml:space="preserve">/Finance </w:t>
            </w:r>
            <w:r>
              <w:rPr>
                <w:sz w:val="22"/>
              </w:rPr>
              <w:t>Manager</w:t>
            </w:r>
          </w:p>
          <w:p w:rsidR="00325CA0" w:rsidRDefault="00325CA0" w:rsidP="00CF01F3">
            <w:pPr>
              <w:rPr>
                <w:sz w:val="22"/>
              </w:rPr>
            </w:pPr>
          </w:p>
        </w:tc>
        <w:tc>
          <w:tcPr>
            <w:tcW w:w="2126" w:type="dxa"/>
            <w:tcBorders>
              <w:right w:val="single" w:sz="4" w:space="0" w:color="auto"/>
            </w:tcBorders>
          </w:tcPr>
          <w:p w:rsidR="00325CA0" w:rsidRDefault="00325CA0" w:rsidP="00CF01F3">
            <w:pPr>
              <w:rPr>
                <w:sz w:val="22"/>
              </w:rPr>
            </w:pPr>
          </w:p>
        </w:tc>
        <w:tc>
          <w:tcPr>
            <w:tcW w:w="2835" w:type="dxa"/>
            <w:tcBorders>
              <w:top w:val="single" w:sz="4" w:space="0" w:color="auto"/>
              <w:left w:val="single" w:sz="4" w:space="0" w:color="auto"/>
              <w:bottom w:val="single" w:sz="4" w:space="0" w:color="auto"/>
              <w:right w:val="nil"/>
            </w:tcBorders>
          </w:tcPr>
          <w:p w:rsidR="00325CA0" w:rsidRDefault="00325CA0" w:rsidP="00CF01F3">
            <w:pPr>
              <w:rPr>
                <w:sz w:val="22"/>
              </w:rPr>
            </w:pPr>
          </w:p>
        </w:tc>
        <w:tc>
          <w:tcPr>
            <w:tcW w:w="1560" w:type="dxa"/>
            <w:tcBorders>
              <w:top w:val="single" w:sz="4" w:space="0" w:color="auto"/>
              <w:left w:val="nil"/>
              <w:bottom w:val="single" w:sz="4" w:space="0" w:color="auto"/>
              <w:right w:val="single" w:sz="4" w:space="0" w:color="auto"/>
            </w:tcBorders>
          </w:tcPr>
          <w:p w:rsidR="00325CA0" w:rsidRDefault="00325CA0" w:rsidP="00CF01F3">
            <w:pPr>
              <w:rPr>
                <w:sz w:val="22"/>
              </w:rPr>
            </w:pPr>
          </w:p>
        </w:tc>
      </w:tr>
    </w:tbl>
    <w:p w:rsidR="002F17FD" w:rsidRPr="00F318A6" w:rsidRDefault="008A5691" w:rsidP="008A5691">
      <w:pPr>
        <w:rPr>
          <w:b/>
        </w:rPr>
      </w:pPr>
      <w:r w:rsidRPr="008A5691">
        <w:rPr>
          <w:i/>
          <w:sz w:val="22"/>
          <w:szCs w:val="22"/>
        </w:rPr>
        <w:t>* Recipient to enter amounts</w:t>
      </w:r>
      <w:r w:rsidR="00624BB4">
        <w:rPr>
          <w:i/>
          <w:sz w:val="20"/>
        </w:rPr>
        <w:t xml:space="preserve">  </w:t>
      </w:r>
      <w:r w:rsidR="000516A8">
        <w:rPr>
          <w:i/>
          <w:sz w:val="22"/>
        </w:rPr>
        <w:t xml:space="preserve">      </w:t>
      </w:r>
      <w:r>
        <w:rPr>
          <w:i/>
          <w:sz w:val="22"/>
        </w:rPr>
        <w:t xml:space="preserve"> #</w:t>
      </w:r>
      <w:r w:rsidR="00624BB4" w:rsidRPr="00F01682">
        <w:rPr>
          <w:i/>
          <w:sz w:val="22"/>
        </w:rPr>
        <w:t xml:space="preserve"> CEOI to appoint</w:t>
      </w:r>
      <w:r w:rsidR="00624BB4" w:rsidRPr="004B0679">
        <w:rPr>
          <w:sz w:val="28"/>
        </w:rPr>
        <w:t xml:space="preserve"> </w:t>
      </w:r>
      <w:r w:rsidR="002F17FD">
        <w:br w:type="page"/>
      </w:r>
      <w:r w:rsidR="002F17FD" w:rsidRPr="00F318A6">
        <w:rPr>
          <w:b/>
        </w:rPr>
        <w:lastRenderedPageBreak/>
        <w:t>Annex B: Programme of Work</w:t>
      </w:r>
    </w:p>
    <w:p w:rsidR="002F17FD" w:rsidRDefault="002F17FD" w:rsidP="0026043D">
      <w:pPr>
        <w:pStyle w:val="BodyTextIndent2"/>
        <w:ind w:left="720" w:firstLine="0"/>
        <w:jc w:val="both"/>
      </w:pPr>
    </w:p>
    <w:p w:rsidR="009D1F44" w:rsidRDefault="009D1F44" w:rsidP="0026043D">
      <w:pPr>
        <w:pStyle w:val="BodyTextIndent2"/>
        <w:numPr>
          <w:ilvl w:val="0"/>
          <w:numId w:val="1"/>
        </w:numPr>
        <w:ind w:left="720" w:firstLine="0"/>
        <w:jc w:val="both"/>
        <w:rPr>
          <w:i/>
        </w:rPr>
      </w:pPr>
      <w:r>
        <w:rPr>
          <w:i/>
        </w:rPr>
        <w:t>Whole application to be inserted here once contract T&amp;Cs agreed.  Need to convert draft contract word document to pdf first to be able to insert the full pdf application</w:t>
      </w:r>
    </w:p>
    <w:p w:rsidR="009D1F44" w:rsidRDefault="009D1F44" w:rsidP="0026043D">
      <w:pPr>
        <w:pStyle w:val="BodyTextIndent2"/>
        <w:numPr>
          <w:ilvl w:val="0"/>
          <w:numId w:val="1"/>
        </w:numPr>
        <w:ind w:left="720" w:firstLine="0"/>
        <w:jc w:val="both"/>
        <w:rPr>
          <w:i/>
        </w:rPr>
      </w:pPr>
    </w:p>
    <w:p w:rsidR="00567795" w:rsidRPr="002F17FD" w:rsidRDefault="00567795" w:rsidP="0026043D">
      <w:pPr>
        <w:pStyle w:val="BodyTextIndent2"/>
        <w:numPr>
          <w:ilvl w:val="0"/>
          <w:numId w:val="1"/>
        </w:numPr>
        <w:ind w:left="720" w:firstLine="0"/>
        <w:jc w:val="both"/>
        <w:rPr>
          <w:i/>
        </w:rPr>
      </w:pPr>
      <w:r w:rsidRPr="002F17FD">
        <w:rPr>
          <w:i/>
        </w:rPr>
        <w:t>To be attached</w:t>
      </w:r>
    </w:p>
    <w:p w:rsidR="002F17FD" w:rsidRPr="00F318A6" w:rsidRDefault="002F17FD" w:rsidP="005F4C47">
      <w:pPr>
        <w:rPr>
          <w:b/>
        </w:rPr>
      </w:pPr>
      <w:r>
        <w:br w:type="page"/>
      </w:r>
      <w:r w:rsidRPr="00F318A6">
        <w:rPr>
          <w:b/>
        </w:rPr>
        <w:lastRenderedPageBreak/>
        <w:t xml:space="preserve">Annex C:  Financial Information, Including Costed Milestones and Delivery Dates </w:t>
      </w:r>
      <w:bookmarkStart w:id="5" w:name="_GoBack"/>
      <w:bookmarkEnd w:id="5"/>
    </w:p>
    <w:p w:rsidR="002F17FD" w:rsidRDefault="002F17FD" w:rsidP="005F4C47"/>
    <w:p w:rsidR="002C3081" w:rsidRPr="00415ECF" w:rsidRDefault="002C3081" w:rsidP="002C3081">
      <w:pPr>
        <w:rPr>
          <w:b/>
        </w:rPr>
      </w:pPr>
      <w:r w:rsidRPr="00415ECF">
        <w:rPr>
          <w:b/>
        </w:rPr>
        <w:t>Milestone Payment Plan:</w:t>
      </w:r>
    </w:p>
    <w:p w:rsidR="002C3081" w:rsidRPr="001200BE" w:rsidRDefault="002C3081" w:rsidP="002C3081">
      <w:pPr>
        <w:numPr>
          <w:ilvl w:val="0"/>
          <w:numId w:val="27"/>
        </w:numPr>
      </w:pPr>
      <w:r w:rsidRPr="001200BE">
        <w:t xml:space="preserve">Start Date: </w:t>
      </w:r>
      <w:r w:rsidR="007F2DEC">
        <w:t>…………………….</w:t>
      </w:r>
    </w:p>
    <w:p w:rsidR="002C3081" w:rsidRPr="001200BE" w:rsidRDefault="002C3081" w:rsidP="002C3081">
      <w:pPr>
        <w:numPr>
          <w:ilvl w:val="0"/>
          <w:numId w:val="27"/>
        </w:numPr>
      </w:pPr>
      <w:r>
        <w:t>Study Duration:</w:t>
      </w:r>
      <w:r w:rsidR="002C0432">
        <w:t xml:space="preserve"> </w:t>
      </w:r>
      <w:r w:rsidR="007F2DEC">
        <w:t>……………………….</w:t>
      </w:r>
    </w:p>
    <w:p w:rsidR="002C3081" w:rsidRPr="001200BE" w:rsidRDefault="002C3081" w:rsidP="002C3081">
      <w:pPr>
        <w:numPr>
          <w:ilvl w:val="0"/>
          <w:numId w:val="27"/>
        </w:numPr>
      </w:pPr>
      <w:r>
        <w:t xml:space="preserve">Study Completion: </w:t>
      </w:r>
      <w:r w:rsidR="007F2DEC">
        <w:t>……………………..</w:t>
      </w:r>
    </w:p>
    <w:p w:rsidR="002C3081" w:rsidRPr="00415ECF" w:rsidRDefault="002C3081" w:rsidP="002C3081"/>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0"/>
        <w:gridCol w:w="1303"/>
        <w:gridCol w:w="1417"/>
        <w:gridCol w:w="1355"/>
      </w:tblGrid>
      <w:tr w:rsidR="002C3081" w:rsidRPr="00415ECF" w:rsidTr="002C3081">
        <w:tc>
          <w:tcPr>
            <w:tcW w:w="5780" w:type="dxa"/>
            <w:tcBorders>
              <w:top w:val="single" w:sz="4" w:space="0" w:color="auto"/>
              <w:left w:val="single" w:sz="4" w:space="0" w:color="auto"/>
              <w:bottom w:val="single" w:sz="4" w:space="0" w:color="auto"/>
              <w:right w:val="single" w:sz="4" w:space="0" w:color="auto"/>
            </w:tcBorders>
            <w:vAlign w:val="center"/>
            <w:hideMark/>
          </w:tcPr>
          <w:p w:rsidR="002C3081" w:rsidRPr="00415ECF" w:rsidRDefault="002C3081" w:rsidP="003D7D7A">
            <w:pPr>
              <w:rPr>
                <w:b/>
              </w:rPr>
            </w:pPr>
            <w:r w:rsidRPr="00415ECF">
              <w:rPr>
                <w:b/>
              </w:rPr>
              <w:t>Milestone Event</w:t>
            </w:r>
          </w:p>
        </w:tc>
        <w:tc>
          <w:tcPr>
            <w:tcW w:w="1303" w:type="dxa"/>
            <w:tcBorders>
              <w:top w:val="single" w:sz="4" w:space="0" w:color="auto"/>
              <w:left w:val="single" w:sz="4" w:space="0" w:color="auto"/>
              <w:bottom w:val="single" w:sz="4" w:space="0" w:color="auto"/>
              <w:right w:val="single" w:sz="4" w:space="0" w:color="auto"/>
            </w:tcBorders>
            <w:vAlign w:val="center"/>
            <w:hideMark/>
          </w:tcPr>
          <w:p w:rsidR="002C3081" w:rsidRPr="00415ECF" w:rsidRDefault="002C3081" w:rsidP="003D7D7A">
            <w:pPr>
              <w:rPr>
                <w:b/>
              </w:rPr>
            </w:pPr>
            <w:r w:rsidRPr="00415ECF">
              <w:rPr>
                <w:b/>
              </w:rPr>
              <w:t>Timescale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3081" w:rsidRPr="00415ECF" w:rsidRDefault="002C3081" w:rsidP="003D7D7A">
            <w:pPr>
              <w:rPr>
                <w:b/>
              </w:rPr>
            </w:pPr>
            <w:r w:rsidRPr="00415ECF">
              <w:rPr>
                <w:b/>
              </w:rPr>
              <w:t>Date</w:t>
            </w:r>
          </w:p>
        </w:tc>
        <w:tc>
          <w:tcPr>
            <w:tcW w:w="1355" w:type="dxa"/>
            <w:tcBorders>
              <w:top w:val="single" w:sz="4" w:space="0" w:color="auto"/>
              <w:left w:val="single" w:sz="4" w:space="0" w:color="auto"/>
              <w:bottom w:val="single" w:sz="4" w:space="0" w:color="auto"/>
              <w:right w:val="single" w:sz="4" w:space="0" w:color="auto"/>
            </w:tcBorders>
            <w:vAlign w:val="center"/>
            <w:hideMark/>
          </w:tcPr>
          <w:p w:rsidR="002C3081" w:rsidRPr="00415ECF" w:rsidRDefault="002C3081" w:rsidP="003D7D7A">
            <w:pPr>
              <w:rPr>
                <w:b/>
              </w:rPr>
            </w:pPr>
            <w:r w:rsidRPr="00415ECF">
              <w:rPr>
                <w:b/>
              </w:rPr>
              <w:t>Amount (GBP)</w:t>
            </w:r>
          </w:p>
        </w:tc>
      </w:tr>
      <w:tr w:rsidR="002C3081" w:rsidRPr="00415ECF" w:rsidTr="002C3081">
        <w:tc>
          <w:tcPr>
            <w:tcW w:w="5780" w:type="dxa"/>
            <w:tcBorders>
              <w:top w:val="single" w:sz="4" w:space="0" w:color="auto"/>
              <w:left w:val="single" w:sz="4" w:space="0" w:color="auto"/>
              <w:bottom w:val="single" w:sz="4" w:space="0" w:color="auto"/>
              <w:right w:val="single" w:sz="4" w:space="0" w:color="auto"/>
            </w:tcBorders>
          </w:tcPr>
          <w:p w:rsidR="002C3081" w:rsidRPr="00415ECF" w:rsidRDefault="002C3081" w:rsidP="003D7D7A">
            <w:pPr>
              <w:rPr>
                <w:b/>
              </w:rPr>
            </w:pPr>
            <w:r w:rsidRPr="00415ECF">
              <w:rPr>
                <w:b/>
              </w:rPr>
              <w:t>Milestone 1:</w:t>
            </w:r>
          </w:p>
          <w:p w:rsidR="002C3081" w:rsidRDefault="002C3081" w:rsidP="002C3081">
            <w:pPr>
              <w:numPr>
                <w:ilvl w:val="0"/>
                <w:numId w:val="28"/>
              </w:numPr>
            </w:pPr>
            <w:r w:rsidRPr="00415ECF">
              <w:t>Approved minutes of kick-off meeting</w:t>
            </w:r>
            <w:r>
              <w:t xml:space="preserve"> </w:t>
            </w:r>
          </w:p>
          <w:p w:rsidR="002C3081" w:rsidRPr="00415ECF" w:rsidRDefault="002C3081" w:rsidP="002C3081"/>
        </w:tc>
        <w:tc>
          <w:tcPr>
            <w:tcW w:w="1303" w:type="dxa"/>
            <w:tcBorders>
              <w:top w:val="single" w:sz="4" w:space="0" w:color="auto"/>
              <w:left w:val="single" w:sz="4" w:space="0" w:color="auto"/>
              <w:bottom w:val="single" w:sz="4" w:space="0" w:color="auto"/>
              <w:right w:val="single" w:sz="4" w:space="0" w:color="auto"/>
            </w:tcBorders>
            <w:hideMark/>
          </w:tcPr>
          <w:p w:rsidR="002C3081" w:rsidRPr="00415ECF" w:rsidRDefault="002C3081" w:rsidP="003D7D7A">
            <w:r w:rsidRPr="00415ECF">
              <w:t>T0</w:t>
            </w:r>
          </w:p>
        </w:tc>
        <w:tc>
          <w:tcPr>
            <w:tcW w:w="1417" w:type="dxa"/>
            <w:tcBorders>
              <w:top w:val="single" w:sz="4" w:space="0" w:color="auto"/>
              <w:left w:val="single" w:sz="4" w:space="0" w:color="auto"/>
              <w:bottom w:val="single" w:sz="4" w:space="0" w:color="auto"/>
              <w:right w:val="single" w:sz="4" w:space="0" w:color="auto"/>
            </w:tcBorders>
          </w:tcPr>
          <w:p w:rsidR="002C3081" w:rsidRPr="00415ECF" w:rsidRDefault="002C3081" w:rsidP="003D7D7A"/>
        </w:tc>
        <w:tc>
          <w:tcPr>
            <w:tcW w:w="1355" w:type="dxa"/>
            <w:tcBorders>
              <w:top w:val="single" w:sz="4" w:space="0" w:color="auto"/>
              <w:left w:val="single" w:sz="4" w:space="0" w:color="auto"/>
              <w:bottom w:val="single" w:sz="4" w:space="0" w:color="auto"/>
              <w:right w:val="single" w:sz="4" w:space="0" w:color="auto"/>
            </w:tcBorders>
          </w:tcPr>
          <w:p w:rsidR="002C3081" w:rsidRPr="00415ECF" w:rsidRDefault="002C3081" w:rsidP="007F2DEC">
            <w:r>
              <w:t>£</w:t>
            </w:r>
          </w:p>
        </w:tc>
      </w:tr>
      <w:tr w:rsidR="002C3081" w:rsidRPr="00415ECF" w:rsidTr="002C3081">
        <w:tc>
          <w:tcPr>
            <w:tcW w:w="5780" w:type="dxa"/>
            <w:tcBorders>
              <w:top w:val="single" w:sz="4" w:space="0" w:color="auto"/>
              <w:left w:val="single" w:sz="4" w:space="0" w:color="auto"/>
              <w:bottom w:val="single" w:sz="4" w:space="0" w:color="auto"/>
              <w:right w:val="single" w:sz="4" w:space="0" w:color="auto"/>
            </w:tcBorders>
          </w:tcPr>
          <w:p w:rsidR="002C3081" w:rsidRDefault="002C3081" w:rsidP="003D7D7A">
            <w:pPr>
              <w:rPr>
                <w:b/>
              </w:rPr>
            </w:pPr>
            <w:r w:rsidRPr="00415ECF">
              <w:rPr>
                <w:b/>
              </w:rPr>
              <w:t xml:space="preserve">Milestone </w:t>
            </w:r>
            <w:r>
              <w:rPr>
                <w:b/>
              </w:rPr>
              <w:t>2:</w:t>
            </w:r>
          </w:p>
          <w:p w:rsidR="002C3081" w:rsidRPr="002C3081" w:rsidRDefault="002C3081" w:rsidP="002C3081">
            <w:pPr>
              <w:numPr>
                <w:ilvl w:val="0"/>
                <w:numId w:val="28"/>
              </w:numPr>
            </w:pPr>
            <w:r w:rsidRPr="006A2C92">
              <w:t>Monthly Progress Reports</w:t>
            </w:r>
          </w:p>
          <w:p w:rsidR="002C3081" w:rsidRPr="006A2C92" w:rsidRDefault="002C3081" w:rsidP="002C3081">
            <w:pPr>
              <w:numPr>
                <w:ilvl w:val="0"/>
                <w:numId w:val="28"/>
              </w:numPr>
            </w:pPr>
          </w:p>
        </w:tc>
        <w:tc>
          <w:tcPr>
            <w:tcW w:w="1303" w:type="dxa"/>
            <w:tcBorders>
              <w:top w:val="single" w:sz="4" w:space="0" w:color="auto"/>
              <w:left w:val="single" w:sz="4" w:space="0" w:color="auto"/>
              <w:bottom w:val="single" w:sz="4" w:space="0" w:color="auto"/>
              <w:right w:val="single" w:sz="4" w:space="0" w:color="auto"/>
            </w:tcBorders>
          </w:tcPr>
          <w:p w:rsidR="002C3081" w:rsidRPr="00415ECF" w:rsidRDefault="007F2DEC" w:rsidP="003D7D7A">
            <w:r>
              <w:t xml:space="preserve">T0 + </w:t>
            </w:r>
            <w:r w:rsidR="002C3081">
              <w:t>months</w:t>
            </w:r>
          </w:p>
        </w:tc>
        <w:tc>
          <w:tcPr>
            <w:tcW w:w="1417" w:type="dxa"/>
            <w:tcBorders>
              <w:top w:val="single" w:sz="4" w:space="0" w:color="auto"/>
              <w:left w:val="single" w:sz="4" w:space="0" w:color="auto"/>
              <w:bottom w:val="single" w:sz="4" w:space="0" w:color="auto"/>
              <w:right w:val="single" w:sz="4" w:space="0" w:color="auto"/>
            </w:tcBorders>
          </w:tcPr>
          <w:p w:rsidR="002C3081" w:rsidRDefault="002C3081" w:rsidP="003D7D7A"/>
        </w:tc>
        <w:tc>
          <w:tcPr>
            <w:tcW w:w="1355" w:type="dxa"/>
            <w:tcBorders>
              <w:top w:val="single" w:sz="4" w:space="0" w:color="auto"/>
              <w:left w:val="single" w:sz="4" w:space="0" w:color="auto"/>
              <w:bottom w:val="single" w:sz="4" w:space="0" w:color="auto"/>
              <w:right w:val="single" w:sz="4" w:space="0" w:color="auto"/>
            </w:tcBorders>
          </w:tcPr>
          <w:p w:rsidR="002C3081" w:rsidRDefault="002C3081" w:rsidP="007F2DEC">
            <w:r>
              <w:t>£</w:t>
            </w:r>
          </w:p>
        </w:tc>
      </w:tr>
      <w:tr w:rsidR="002C3081" w:rsidRPr="00415ECF" w:rsidTr="002C3081">
        <w:tc>
          <w:tcPr>
            <w:tcW w:w="5780" w:type="dxa"/>
            <w:tcBorders>
              <w:top w:val="single" w:sz="4" w:space="0" w:color="auto"/>
              <w:left w:val="single" w:sz="4" w:space="0" w:color="auto"/>
              <w:bottom w:val="single" w:sz="4" w:space="0" w:color="auto"/>
              <w:right w:val="single" w:sz="4" w:space="0" w:color="auto"/>
            </w:tcBorders>
          </w:tcPr>
          <w:p w:rsidR="002C3081" w:rsidRPr="00415ECF" w:rsidRDefault="002C3081" w:rsidP="003D7D7A">
            <w:pPr>
              <w:rPr>
                <w:b/>
              </w:rPr>
            </w:pPr>
            <w:r w:rsidRPr="00415ECF">
              <w:rPr>
                <w:b/>
              </w:rPr>
              <w:t xml:space="preserve">Milestone </w:t>
            </w:r>
            <w:r>
              <w:rPr>
                <w:b/>
              </w:rPr>
              <w:t>3</w:t>
            </w:r>
            <w:r w:rsidRPr="00415ECF">
              <w:rPr>
                <w:b/>
              </w:rPr>
              <w:t>:</w:t>
            </w:r>
          </w:p>
          <w:p w:rsidR="002C3081" w:rsidRDefault="002C3081" w:rsidP="002C3081">
            <w:pPr>
              <w:numPr>
                <w:ilvl w:val="0"/>
                <w:numId w:val="28"/>
              </w:numPr>
            </w:pPr>
            <w:r w:rsidRPr="00415ECF">
              <w:t>Monthly Progress Reports</w:t>
            </w:r>
          </w:p>
          <w:p w:rsidR="002C3081" w:rsidRPr="00415ECF" w:rsidRDefault="002C3081" w:rsidP="002C3081">
            <w:pPr>
              <w:numPr>
                <w:ilvl w:val="0"/>
                <w:numId w:val="28"/>
              </w:numPr>
              <w:rPr>
                <w:b/>
              </w:rPr>
            </w:pPr>
            <w:r>
              <w:t>Approved minutes of Mid-Term R</w:t>
            </w:r>
            <w:r w:rsidRPr="00415ECF">
              <w:t>eview</w:t>
            </w:r>
          </w:p>
        </w:tc>
        <w:tc>
          <w:tcPr>
            <w:tcW w:w="1303" w:type="dxa"/>
            <w:tcBorders>
              <w:top w:val="single" w:sz="4" w:space="0" w:color="auto"/>
              <w:left w:val="single" w:sz="4" w:space="0" w:color="auto"/>
              <w:bottom w:val="single" w:sz="4" w:space="0" w:color="auto"/>
              <w:right w:val="single" w:sz="4" w:space="0" w:color="auto"/>
            </w:tcBorders>
          </w:tcPr>
          <w:p w:rsidR="002C3081" w:rsidRPr="00415ECF" w:rsidRDefault="007F2DEC" w:rsidP="003D7D7A">
            <w:r>
              <w:t xml:space="preserve">T0 + </w:t>
            </w:r>
            <w:r w:rsidR="002C3081">
              <w:t>months</w:t>
            </w:r>
          </w:p>
        </w:tc>
        <w:tc>
          <w:tcPr>
            <w:tcW w:w="1417" w:type="dxa"/>
            <w:tcBorders>
              <w:top w:val="single" w:sz="4" w:space="0" w:color="auto"/>
              <w:left w:val="single" w:sz="4" w:space="0" w:color="auto"/>
              <w:bottom w:val="single" w:sz="4" w:space="0" w:color="auto"/>
              <w:right w:val="single" w:sz="4" w:space="0" w:color="auto"/>
            </w:tcBorders>
          </w:tcPr>
          <w:p w:rsidR="002C3081" w:rsidRDefault="002C3081" w:rsidP="003D7D7A"/>
        </w:tc>
        <w:tc>
          <w:tcPr>
            <w:tcW w:w="1355" w:type="dxa"/>
            <w:tcBorders>
              <w:top w:val="single" w:sz="4" w:space="0" w:color="auto"/>
              <w:left w:val="single" w:sz="4" w:space="0" w:color="auto"/>
              <w:bottom w:val="single" w:sz="4" w:space="0" w:color="auto"/>
              <w:right w:val="single" w:sz="4" w:space="0" w:color="auto"/>
            </w:tcBorders>
          </w:tcPr>
          <w:p w:rsidR="002C3081" w:rsidRDefault="002C3081" w:rsidP="007F2DEC">
            <w:r>
              <w:t>£</w:t>
            </w:r>
          </w:p>
        </w:tc>
      </w:tr>
      <w:tr w:rsidR="002C3081" w:rsidRPr="00415ECF" w:rsidTr="002C3081">
        <w:tc>
          <w:tcPr>
            <w:tcW w:w="5780" w:type="dxa"/>
            <w:tcBorders>
              <w:top w:val="single" w:sz="4" w:space="0" w:color="auto"/>
              <w:left w:val="single" w:sz="4" w:space="0" w:color="auto"/>
              <w:bottom w:val="single" w:sz="4" w:space="0" w:color="auto"/>
              <w:right w:val="single" w:sz="4" w:space="0" w:color="auto"/>
            </w:tcBorders>
          </w:tcPr>
          <w:p w:rsidR="002C3081" w:rsidRPr="00415ECF" w:rsidRDefault="002C3081" w:rsidP="002C3081">
            <w:pPr>
              <w:rPr>
                <w:b/>
              </w:rPr>
            </w:pPr>
            <w:r w:rsidRPr="00415ECF">
              <w:rPr>
                <w:b/>
              </w:rPr>
              <w:t xml:space="preserve">Milestone </w:t>
            </w:r>
            <w:r w:rsidR="002C0432">
              <w:rPr>
                <w:b/>
              </w:rPr>
              <w:t>4</w:t>
            </w:r>
            <w:r w:rsidRPr="00415ECF">
              <w:rPr>
                <w:b/>
              </w:rPr>
              <w:t>:</w:t>
            </w:r>
          </w:p>
          <w:p w:rsidR="002C3081" w:rsidRDefault="002C3081" w:rsidP="002C3081">
            <w:pPr>
              <w:numPr>
                <w:ilvl w:val="0"/>
                <w:numId w:val="28"/>
              </w:numPr>
            </w:pPr>
            <w:r w:rsidRPr="00415ECF">
              <w:t>Monthly Progress Reports</w:t>
            </w:r>
          </w:p>
          <w:p w:rsidR="002C3081" w:rsidRPr="00415ECF" w:rsidRDefault="002C3081" w:rsidP="002C3081">
            <w:pPr>
              <w:numPr>
                <w:ilvl w:val="0"/>
                <w:numId w:val="28"/>
              </w:numPr>
              <w:rPr>
                <w:b/>
              </w:rPr>
            </w:pPr>
          </w:p>
        </w:tc>
        <w:tc>
          <w:tcPr>
            <w:tcW w:w="1303" w:type="dxa"/>
            <w:tcBorders>
              <w:top w:val="single" w:sz="4" w:space="0" w:color="auto"/>
              <w:left w:val="single" w:sz="4" w:space="0" w:color="auto"/>
              <w:bottom w:val="single" w:sz="4" w:space="0" w:color="auto"/>
              <w:right w:val="single" w:sz="4" w:space="0" w:color="auto"/>
            </w:tcBorders>
          </w:tcPr>
          <w:p w:rsidR="002C3081" w:rsidRPr="00415ECF" w:rsidRDefault="007F2DEC" w:rsidP="002C3081">
            <w:r>
              <w:t>T0 +</w:t>
            </w:r>
            <w:r w:rsidR="002C3081">
              <w:t xml:space="preserve"> months</w:t>
            </w:r>
          </w:p>
        </w:tc>
        <w:tc>
          <w:tcPr>
            <w:tcW w:w="1417" w:type="dxa"/>
            <w:tcBorders>
              <w:top w:val="single" w:sz="4" w:space="0" w:color="auto"/>
              <w:left w:val="single" w:sz="4" w:space="0" w:color="auto"/>
              <w:bottom w:val="single" w:sz="4" w:space="0" w:color="auto"/>
              <w:right w:val="single" w:sz="4" w:space="0" w:color="auto"/>
            </w:tcBorders>
          </w:tcPr>
          <w:p w:rsidR="002C3081" w:rsidRDefault="002C3081" w:rsidP="002C3081"/>
        </w:tc>
        <w:tc>
          <w:tcPr>
            <w:tcW w:w="1355" w:type="dxa"/>
            <w:tcBorders>
              <w:top w:val="single" w:sz="4" w:space="0" w:color="auto"/>
              <w:left w:val="single" w:sz="4" w:space="0" w:color="auto"/>
              <w:bottom w:val="single" w:sz="4" w:space="0" w:color="auto"/>
              <w:right w:val="single" w:sz="4" w:space="0" w:color="auto"/>
            </w:tcBorders>
          </w:tcPr>
          <w:p w:rsidR="002C3081" w:rsidRDefault="002C3081" w:rsidP="007F2DEC">
            <w:r>
              <w:t>£</w:t>
            </w:r>
          </w:p>
        </w:tc>
      </w:tr>
      <w:tr w:rsidR="002C3081" w:rsidRPr="00415ECF" w:rsidTr="002C3081">
        <w:tc>
          <w:tcPr>
            <w:tcW w:w="5780" w:type="dxa"/>
            <w:tcBorders>
              <w:top w:val="single" w:sz="4" w:space="0" w:color="auto"/>
              <w:left w:val="single" w:sz="4" w:space="0" w:color="auto"/>
              <w:bottom w:val="single" w:sz="4" w:space="0" w:color="auto"/>
              <w:right w:val="single" w:sz="4" w:space="0" w:color="auto"/>
            </w:tcBorders>
          </w:tcPr>
          <w:p w:rsidR="002C3081" w:rsidRPr="00415ECF" w:rsidRDefault="002C0432" w:rsidP="002C3081">
            <w:pPr>
              <w:rPr>
                <w:b/>
              </w:rPr>
            </w:pPr>
            <w:r>
              <w:rPr>
                <w:b/>
              </w:rPr>
              <w:t>Milestone 5</w:t>
            </w:r>
            <w:r w:rsidR="002C3081" w:rsidRPr="00415ECF">
              <w:rPr>
                <w:b/>
              </w:rPr>
              <w:t>:</w:t>
            </w:r>
          </w:p>
          <w:p w:rsidR="002C3081" w:rsidRDefault="002C3081" w:rsidP="002C3081">
            <w:pPr>
              <w:numPr>
                <w:ilvl w:val="0"/>
                <w:numId w:val="28"/>
              </w:numPr>
            </w:pPr>
            <w:r w:rsidRPr="00415ECF">
              <w:t>Monthly Progress Reports</w:t>
            </w:r>
          </w:p>
          <w:p w:rsidR="002C3081" w:rsidRPr="00415ECF" w:rsidRDefault="002C3081" w:rsidP="002C3081">
            <w:pPr>
              <w:numPr>
                <w:ilvl w:val="0"/>
                <w:numId w:val="28"/>
              </w:numPr>
            </w:pPr>
            <w:r w:rsidRPr="00415ECF">
              <w:t>Presentations from Final Review</w:t>
            </w:r>
            <w:r>
              <w:t xml:space="preserve"> </w:t>
            </w:r>
          </w:p>
          <w:p w:rsidR="002C3081" w:rsidRPr="00415ECF" w:rsidRDefault="002C3081" w:rsidP="002C3081">
            <w:pPr>
              <w:numPr>
                <w:ilvl w:val="0"/>
                <w:numId w:val="28"/>
              </w:numPr>
            </w:pPr>
            <w:r w:rsidRPr="00415ECF">
              <w:t>Approved Final Report and Executive Summary</w:t>
            </w:r>
          </w:p>
          <w:p w:rsidR="002C3081" w:rsidRPr="00415ECF" w:rsidRDefault="002C3081" w:rsidP="002C3081"/>
        </w:tc>
        <w:tc>
          <w:tcPr>
            <w:tcW w:w="1303" w:type="dxa"/>
            <w:tcBorders>
              <w:top w:val="single" w:sz="4" w:space="0" w:color="auto"/>
              <w:left w:val="single" w:sz="4" w:space="0" w:color="auto"/>
              <w:bottom w:val="single" w:sz="4" w:space="0" w:color="auto"/>
              <w:right w:val="single" w:sz="4" w:space="0" w:color="auto"/>
            </w:tcBorders>
            <w:hideMark/>
          </w:tcPr>
          <w:p w:rsidR="002C3081" w:rsidRPr="00415ECF" w:rsidRDefault="007F2DEC" w:rsidP="002C3081">
            <w:r>
              <w:t xml:space="preserve">T0 + </w:t>
            </w:r>
            <w:r w:rsidR="002C3081">
              <w:t>months</w:t>
            </w:r>
          </w:p>
        </w:tc>
        <w:tc>
          <w:tcPr>
            <w:tcW w:w="1417" w:type="dxa"/>
            <w:tcBorders>
              <w:top w:val="single" w:sz="4" w:space="0" w:color="auto"/>
              <w:left w:val="single" w:sz="4" w:space="0" w:color="auto"/>
              <w:bottom w:val="single" w:sz="4" w:space="0" w:color="auto"/>
              <w:right w:val="single" w:sz="4" w:space="0" w:color="auto"/>
            </w:tcBorders>
          </w:tcPr>
          <w:p w:rsidR="002C3081" w:rsidRPr="00415ECF" w:rsidRDefault="002C3081" w:rsidP="002C3081"/>
        </w:tc>
        <w:tc>
          <w:tcPr>
            <w:tcW w:w="1355" w:type="dxa"/>
            <w:tcBorders>
              <w:top w:val="single" w:sz="4" w:space="0" w:color="auto"/>
              <w:left w:val="single" w:sz="4" w:space="0" w:color="auto"/>
              <w:bottom w:val="single" w:sz="4" w:space="0" w:color="auto"/>
              <w:right w:val="single" w:sz="4" w:space="0" w:color="auto"/>
            </w:tcBorders>
          </w:tcPr>
          <w:p w:rsidR="002C3081" w:rsidRPr="00415ECF" w:rsidRDefault="002C3081" w:rsidP="007F2DEC">
            <w:r>
              <w:t>£</w:t>
            </w:r>
          </w:p>
        </w:tc>
      </w:tr>
      <w:tr w:rsidR="002C3081" w:rsidRPr="00415ECF" w:rsidTr="002C3081">
        <w:tc>
          <w:tcPr>
            <w:tcW w:w="5780" w:type="dxa"/>
            <w:tcBorders>
              <w:top w:val="single" w:sz="4" w:space="0" w:color="auto"/>
              <w:left w:val="single" w:sz="4" w:space="0" w:color="auto"/>
              <w:bottom w:val="single" w:sz="4" w:space="0" w:color="auto"/>
              <w:right w:val="single" w:sz="4" w:space="0" w:color="auto"/>
            </w:tcBorders>
            <w:hideMark/>
          </w:tcPr>
          <w:p w:rsidR="002C3081" w:rsidRPr="00415ECF" w:rsidRDefault="002C3081" w:rsidP="002C3081">
            <w:pPr>
              <w:rPr>
                <w:b/>
              </w:rPr>
            </w:pPr>
            <w:r w:rsidRPr="00415ECF">
              <w:rPr>
                <w:b/>
              </w:rPr>
              <w:t>Total</w:t>
            </w:r>
          </w:p>
        </w:tc>
        <w:tc>
          <w:tcPr>
            <w:tcW w:w="1303" w:type="dxa"/>
            <w:tcBorders>
              <w:top w:val="single" w:sz="4" w:space="0" w:color="auto"/>
              <w:left w:val="single" w:sz="4" w:space="0" w:color="auto"/>
              <w:bottom w:val="single" w:sz="4" w:space="0" w:color="auto"/>
              <w:right w:val="single" w:sz="4" w:space="0" w:color="auto"/>
            </w:tcBorders>
          </w:tcPr>
          <w:p w:rsidR="002C3081" w:rsidRPr="00415ECF" w:rsidRDefault="002C3081" w:rsidP="002C3081">
            <w:pPr>
              <w:rPr>
                <w:b/>
              </w:rPr>
            </w:pPr>
          </w:p>
        </w:tc>
        <w:tc>
          <w:tcPr>
            <w:tcW w:w="1417" w:type="dxa"/>
            <w:tcBorders>
              <w:top w:val="single" w:sz="4" w:space="0" w:color="auto"/>
              <w:left w:val="single" w:sz="4" w:space="0" w:color="auto"/>
              <w:bottom w:val="single" w:sz="4" w:space="0" w:color="auto"/>
              <w:right w:val="single" w:sz="4" w:space="0" w:color="auto"/>
            </w:tcBorders>
          </w:tcPr>
          <w:p w:rsidR="002C3081" w:rsidRPr="00415ECF" w:rsidRDefault="002C3081" w:rsidP="002C3081">
            <w:pPr>
              <w:rPr>
                <w:b/>
              </w:rPr>
            </w:pPr>
          </w:p>
        </w:tc>
        <w:tc>
          <w:tcPr>
            <w:tcW w:w="1355" w:type="dxa"/>
            <w:tcBorders>
              <w:top w:val="single" w:sz="4" w:space="0" w:color="auto"/>
              <w:left w:val="single" w:sz="4" w:space="0" w:color="auto"/>
              <w:bottom w:val="single" w:sz="4" w:space="0" w:color="auto"/>
              <w:right w:val="single" w:sz="4" w:space="0" w:color="auto"/>
            </w:tcBorders>
          </w:tcPr>
          <w:p w:rsidR="002C3081" w:rsidRPr="00415ECF" w:rsidRDefault="002C3081" w:rsidP="007F2DEC">
            <w:pPr>
              <w:rPr>
                <w:b/>
              </w:rPr>
            </w:pPr>
            <w:r>
              <w:rPr>
                <w:b/>
              </w:rPr>
              <w:t>£</w:t>
            </w:r>
          </w:p>
        </w:tc>
      </w:tr>
    </w:tbl>
    <w:p w:rsidR="002F17FD" w:rsidRPr="00254725" w:rsidRDefault="002F17FD" w:rsidP="00A40D46"/>
    <w:sectPr w:rsidR="002F17FD" w:rsidRPr="00254725">
      <w:headerReference w:type="default" r:id="rId10"/>
      <w:footerReference w:type="default" r:id="rId11"/>
      <w:footnotePr>
        <w:pos w:val="beneathText"/>
      </w:footnotePr>
      <w:pgSz w:w="11905" w:h="16837"/>
      <w:pgMar w:top="1440" w:right="1134" w:bottom="76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51" w:rsidRDefault="00B22651">
      <w:r>
        <w:separator/>
      </w:r>
    </w:p>
  </w:endnote>
  <w:endnote w:type="continuationSeparator" w:id="0">
    <w:p w:rsidR="00B22651" w:rsidRDefault="00B22651">
      <w:r>
        <w:continuationSeparator/>
      </w:r>
    </w:p>
  </w:endnote>
  <w:endnote w:type="continuationNotice" w:id="1">
    <w:p w:rsidR="00B22651" w:rsidRDefault="00B22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28" w:rsidRPr="00B7794C" w:rsidRDefault="00E70EA0">
    <w:pPr>
      <w:pStyle w:val="Footer"/>
      <w:ind w:right="360"/>
      <w:rPr>
        <w:sz w:val="16"/>
        <w:szCs w:val="16"/>
      </w:rPr>
    </w:pPr>
    <w:r w:rsidRPr="004F7695">
      <w:rPr>
        <w:noProof/>
        <w:sz w:val="16"/>
        <w:lang w:eastAsia="en-GB"/>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1270</wp:posOffset>
              </wp:positionV>
              <wp:extent cx="313690" cy="173990"/>
              <wp:effectExtent l="6985" t="1270"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228" w:rsidRDefault="002F6228">
                          <w:pPr>
                            <w:pStyle w:val="Footer"/>
                          </w:pPr>
                          <w:r>
                            <w:rPr>
                              <w:rStyle w:val="PageNumber"/>
                            </w:rPr>
                            <w:fldChar w:fldCharType="begin"/>
                          </w:r>
                          <w:r>
                            <w:rPr>
                              <w:rStyle w:val="PageNumber"/>
                            </w:rPr>
                            <w:instrText xml:space="preserve"> PAGE </w:instrText>
                          </w:r>
                          <w:r>
                            <w:rPr>
                              <w:rStyle w:val="PageNumber"/>
                            </w:rPr>
                            <w:fldChar w:fldCharType="separate"/>
                          </w:r>
                          <w:r w:rsidR="00CE7EA1">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pt;width:24.7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HhwIAABs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" stroked="f">
              <v:fill opacity="0"/>
              <v:textbox inset="0,0,0,0">
                <w:txbxContent>
                  <w:p w:rsidR="002F6228" w:rsidRDefault="002F6228">
                    <w:pPr>
                      <w:pStyle w:val="Footer"/>
                    </w:pPr>
                    <w:r>
                      <w:rPr>
                        <w:rStyle w:val="PageNumber"/>
                      </w:rPr>
                      <w:fldChar w:fldCharType="begin"/>
                    </w:r>
                    <w:r>
                      <w:rPr>
                        <w:rStyle w:val="PageNumber"/>
                      </w:rPr>
                      <w:instrText xml:space="preserve"> PAGE </w:instrText>
                    </w:r>
                    <w:r>
                      <w:rPr>
                        <w:rStyle w:val="PageNumber"/>
                      </w:rPr>
                      <w:fldChar w:fldCharType="separate"/>
                    </w:r>
                    <w:r w:rsidR="00CE7EA1">
                      <w:rPr>
                        <w:rStyle w:val="PageNumber"/>
                        <w:noProof/>
                      </w:rPr>
                      <w:t>2</w:t>
                    </w:r>
                    <w:r>
                      <w:rPr>
                        <w:rStyle w:val="PageNumber"/>
                      </w:rPr>
                      <w:fldChar w:fldCharType="end"/>
                    </w:r>
                  </w:p>
                </w:txbxContent>
              </v:textbox>
              <w10:wrap type="square" side="largest" anchorx="margin"/>
            </v:shape>
          </w:pict>
        </mc:Fallback>
      </mc:AlternateContent>
    </w:r>
    <w:r w:rsidR="004F7695" w:rsidRPr="004F7695">
      <w:rPr>
        <w:sz w:val="16"/>
      </w:rPr>
      <w:t xml:space="preserve"> </w:t>
    </w:r>
    <w:r w:rsidR="004F7695" w:rsidRPr="00F11400">
      <w:rPr>
        <w:sz w:val="16"/>
      </w:rPr>
      <w:t>Template</w:t>
    </w:r>
    <w:r w:rsidR="0035691A" w:rsidRPr="00F11400">
      <w:rPr>
        <w:sz w:val="14"/>
        <w:szCs w:val="16"/>
      </w:rPr>
      <w:t xml:space="preserve"> </w:t>
    </w:r>
    <w:r w:rsidR="00763B5B">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51" w:rsidRDefault="00B22651">
      <w:r>
        <w:separator/>
      </w:r>
    </w:p>
  </w:footnote>
  <w:footnote w:type="continuationSeparator" w:id="0">
    <w:p w:rsidR="00B22651" w:rsidRDefault="00B22651">
      <w:r>
        <w:continuationSeparator/>
      </w:r>
    </w:p>
  </w:footnote>
  <w:footnote w:type="continuationNotice" w:id="1">
    <w:p w:rsidR="00B22651" w:rsidRDefault="00B226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28" w:rsidRDefault="002F6228">
    <w:pPr>
      <w:pStyle w:val="Header"/>
      <w:jc w:val="center"/>
    </w:pPr>
    <w:r>
      <w:t>V</w:t>
    </w:r>
    <w:r w:rsidR="00A94BD0">
      <w:t xml:space="preserve">ersion </w:t>
    </w:r>
    <w:r w:rsidR="00763B5B">
      <w:t>1</w:t>
    </w:r>
    <w:r w:rsidR="00D368BB" w:rsidRPr="00F11400">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080"/>
        </w:tabs>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080"/>
        </w:tabs>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pPr>
    </w:lvl>
  </w:abstractNum>
  <w:abstractNum w:abstractNumId="4" w15:restartNumberingAfterBreak="0">
    <w:nsid w:val="00000005"/>
    <w:multiLevelType w:val="singleLevel"/>
    <w:tmpl w:val="00000005"/>
    <w:name w:val="WW8Num5"/>
    <w:lvl w:ilvl="0">
      <w:start w:val="4"/>
      <w:numFmt w:val="decimal"/>
      <w:lvlText w:val="%1."/>
      <w:lvlJc w:val="left"/>
      <w:pPr>
        <w:tabs>
          <w:tab w:val="num" w:pos="720"/>
        </w:tabs>
      </w:pPr>
    </w:lvl>
  </w:abstractNum>
  <w:abstractNum w:abstractNumId="5" w15:restartNumberingAfterBreak="0">
    <w:nsid w:val="0C5F37FC"/>
    <w:multiLevelType w:val="singleLevel"/>
    <w:tmpl w:val="7BB2FD7E"/>
    <w:lvl w:ilvl="0">
      <w:start w:val="1"/>
      <w:numFmt w:val="lowerLetter"/>
      <w:lvlText w:val="%1."/>
      <w:legacy w:legacy="1" w:legacySpace="0" w:legacyIndent="567"/>
      <w:lvlJc w:val="left"/>
      <w:pPr>
        <w:ind w:left="567" w:hanging="567"/>
      </w:pPr>
    </w:lvl>
  </w:abstractNum>
  <w:abstractNum w:abstractNumId="6"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307215"/>
    <w:multiLevelType w:val="singleLevel"/>
    <w:tmpl w:val="E6AE645E"/>
    <w:lvl w:ilvl="0">
      <w:start w:val="1"/>
      <w:numFmt w:val="lowerRoman"/>
      <w:lvlText w:val="%1."/>
      <w:legacy w:legacy="1" w:legacySpace="0" w:legacyIndent="567"/>
      <w:lvlJc w:val="left"/>
      <w:pPr>
        <w:ind w:left="1287" w:hanging="567"/>
      </w:pPr>
    </w:lvl>
  </w:abstractNum>
  <w:abstractNum w:abstractNumId="8" w15:restartNumberingAfterBreak="0">
    <w:nsid w:val="1FCC076C"/>
    <w:multiLevelType w:val="multilevel"/>
    <w:tmpl w:val="2CB6C9FE"/>
    <w:lvl w:ilvl="0">
      <w:start w:val="1"/>
      <w:numFmt w:val="decimal"/>
      <w:pStyle w:val="Heading1"/>
      <w:suff w:val="space"/>
      <w:lvlText w:val="%1.  "/>
      <w:lvlJc w:val="left"/>
      <w:pPr>
        <w:ind w:left="0" w:firstLine="0"/>
      </w:pPr>
    </w:lvl>
    <w:lvl w:ilvl="1">
      <w:start w:val="1"/>
      <w:numFmt w:val="decimal"/>
      <w:pStyle w:val="Heading2"/>
      <w:suff w:val="space"/>
      <w:lvlText w:val="%1.%2  "/>
      <w:lvlJc w:val="left"/>
      <w:pPr>
        <w:ind w:left="284" w:firstLine="0"/>
      </w:pPr>
    </w:lvl>
    <w:lvl w:ilvl="2">
      <w:start w:val="1"/>
      <w:numFmt w:val="lowerLetter"/>
      <w:pStyle w:val="Heading3"/>
      <w:suff w:val="space"/>
      <w:lvlText w:val="%3."/>
      <w:lvlJc w:val="left"/>
      <w:pPr>
        <w:ind w:left="0" w:firstLine="0"/>
      </w:pPr>
      <w:rPr>
        <w:rFonts w:ascii="Times New Roman" w:eastAsia="Times New Roman" w:hAnsi="Times New Roman" w:cs="Times New Roman"/>
      </w:rPr>
    </w:lvl>
    <w:lvl w:ilvl="3">
      <w:start w:val="1"/>
      <w:numFmt w:val="decimal"/>
      <w:pStyle w:val="Heading4"/>
      <w:suff w:val="space"/>
      <w:lvlText w:val="%1.%2.%3.%4  "/>
      <w:lvlJc w:val="left"/>
      <w:pPr>
        <w:ind w:left="0" w:firstLine="0"/>
      </w:pPr>
    </w:lvl>
    <w:lvl w:ilvl="4">
      <w:start w:val="1"/>
      <w:numFmt w:val="decimal"/>
      <w:pStyle w:val="Heading5"/>
      <w:suff w:val="space"/>
      <w:lvlText w:val="%1.%2.%3.%4.%5  "/>
      <w:lvlJc w:val="left"/>
      <w:pPr>
        <w:ind w:left="0" w:firstLine="0"/>
      </w:pPr>
    </w:lvl>
    <w:lvl w:ilvl="5">
      <w:start w:val="1"/>
      <w:numFmt w:val="decimal"/>
      <w:pStyle w:val="Heading6"/>
      <w:suff w:val="space"/>
      <w:lvlText w:val="%1.%2.%3.%4.%5.%6  "/>
      <w:lvlJc w:val="left"/>
      <w:pPr>
        <w:ind w:left="0" w:firstLine="0"/>
      </w:pPr>
    </w:lvl>
    <w:lvl w:ilvl="6">
      <w:start w:val="1"/>
      <w:numFmt w:val="decimal"/>
      <w:suff w:val="space"/>
      <w:lvlText w:val="%1.%2.%3.%4.%5.%6.%7  "/>
      <w:lvlJc w:val="left"/>
      <w:pPr>
        <w:ind w:left="0" w:firstLine="0"/>
      </w:pPr>
    </w:lvl>
    <w:lvl w:ilvl="7">
      <w:start w:val="1"/>
      <w:numFmt w:val="none"/>
      <w:suff w:val="nothing"/>
      <w:lvlText w:val=""/>
      <w:lvlJc w:val="left"/>
      <w:pPr>
        <w:ind w:left="0" w:firstLine="0"/>
      </w:pPr>
    </w:lvl>
    <w:lvl w:ilvl="8">
      <w:start w:val="1"/>
      <w:numFmt w:val="decimal"/>
      <w:lvlText w:val="%9"/>
      <w:lvlJc w:val="left"/>
      <w:pPr>
        <w:tabs>
          <w:tab w:val="num" w:pos="360"/>
        </w:tabs>
        <w:ind w:left="0" w:firstLine="0"/>
      </w:pPr>
    </w:lvl>
  </w:abstractNum>
  <w:abstractNum w:abstractNumId="9" w15:restartNumberingAfterBreak="0">
    <w:nsid w:val="20D96FFC"/>
    <w:multiLevelType w:val="singleLevel"/>
    <w:tmpl w:val="7BB2FD7E"/>
    <w:lvl w:ilvl="0">
      <w:start w:val="1"/>
      <w:numFmt w:val="lowerLetter"/>
      <w:lvlText w:val="%1."/>
      <w:legacy w:legacy="1" w:legacySpace="0" w:legacyIndent="567"/>
      <w:lvlJc w:val="left"/>
      <w:pPr>
        <w:ind w:left="567" w:hanging="567"/>
      </w:pPr>
    </w:lvl>
  </w:abstractNum>
  <w:abstractNum w:abstractNumId="10" w15:restartNumberingAfterBreak="0">
    <w:nsid w:val="251D72CF"/>
    <w:multiLevelType w:val="multilevel"/>
    <w:tmpl w:val="51488ED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940"/>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7F50F7"/>
    <w:multiLevelType w:val="singleLevel"/>
    <w:tmpl w:val="7BB2FD7E"/>
    <w:lvl w:ilvl="0">
      <w:start w:val="1"/>
      <w:numFmt w:val="lowerLetter"/>
      <w:lvlText w:val="%1."/>
      <w:legacy w:legacy="1" w:legacySpace="0" w:legacyIndent="567"/>
      <w:lvlJc w:val="left"/>
      <w:pPr>
        <w:ind w:left="567" w:hanging="567"/>
      </w:pPr>
    </w:lvl>
  </w:abstractNum>
  <w:abstractNum w:abstractNumId="12" w15:restartNumberingAfterBreak="0">
    <w:nsid w:val="2ABA56B3"/>
    <w:multiLevelType w:val="singleLevel"/>
    <w:tmpl w:val="7BB2FD7E"/>
    <w:lvl w:ilvl="0">
      <w:start w:val="1"/>
      <w:numFmt w:val="lowerLetter"/>
      <w:lvlText w:val="%1."/>
      <w:legacy w:legacy="1" w:legacySpace="0" w:legacyIndent="567"/>
      <w:lvlJc w:val="left"/>
      <w:pPr>
        <w:ind w:left="567" w:hanging="567"/>
      </w:pPr>
    </w:lvl>
  </w:abstractNum>
  <w:abstractNum w:abstractNumId="13" w15:restartNumberingAfterBreak="0">
    <w:nsid w:val="2C7248F4"/>
    <w:multiLevelType w:val="singleLevel"/>
    <w:tmpl w:val="7BB2FD7E"/>
    <w:lvl w:ilvl="0">
      <w:start w:val="1"/>
      <w:numFmt w:val="lowerLetter"/>
      <w:lvlText w:val="%1."/>
      <w:legacy w:legacy="1" w:legacySpace="0" w:legacyIndent="567"/>
      <w:lvlJc w:val="left"/>
      <w:pPr>
        <w:ind w:left="567" w:hanging="567"/>
      </w:pPr>
    </w:lvl>
  </w:abstractNum>
  <w:abstractNum w:abstractNumId="14" w15:restartNumberingAfterBreak="0">
    <w:nsid w:val="2E6339EB"/>
    <w:multiLevelType w:val="singleLevel"/>
    <w:tmpl w:val="C0F64D30"/>
    <w:lvl w:ilvl="0">
      <w:start w:val="1"/>
      <w:numFmt w:val="bullet"/>
      <w:pStyle w:val="List4"/>
      <w:lvlText w:val=""/>
      <w:lvlJc w:val="left"/>
      <w:pPr>
        <w:tabs>
          <w:tab w:val="num" w:pos="720"/>
        </w:tabs>
        <w:ind w:left="720" w:hanging="720"/>
      </w:pPr>
      <w:rPr>
        <w:rFonts w:ascii="Symbol" w:hAnsi="Symbol" w:hint="default"/>
      </w:rPr>
    </w:lvl>
  </w:abstractNum>
  <w:abstractNum w:abstractNumId="15" w15:restartNumberingAfterBreak="0">
    <w:nsid w:val="2FC602FD"/>
    <w:multiLevelType w:val="singleLevel"/>
    <w:tmpl w:val="E6AE645E"/>
    <w:lvl w:ilvl="0">
      <w:start w:val="1"/>
      <w:numFmt w:val="lowerRoman"/>
      <w:lvlText w:val="%1."/>
      <w:legacy w:legacy="1" w:legacySpace="0" w:legacyIndent="567"/>
      <w:lvlJc w:val="left"/>
      <w:pPr>
        <w:ind w:left="1287" w:hanging="567"/>
      </w:pPr>
    </w:lvl>
  </w:abstractNum>
  <w:abstractNum w:abstractNumId="16" w15:restartNumberingAfterBreak="0">
    <w:nsid w:val="33C01B35"/>
    <w:multiLevelType w:val="hybridMultilevel"/>
    <w:tmpl w:val="833C0B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9814111"/>
    <w:multiLevelType w:val="hybridMultilevel"/>
    <w:tmpl w:val="7D848E60"/>
    <w:lvl w:ilvl="0" w:tplc="08090001">
      <w:numFmt w:val="bullet"/>
      <w:lvlText w:val=""/>
      <w:lvlJc w:val="left"/>
      <w:pPr>
        <w:ind w:left="720" w:hanging="360"/>
      </w:pPr>
      <w:rPr>
        <w:rFonts w:ascii="Symbol" w:eastAsia="Times New Roman"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C5C76"/>
    <w:multiLevelType w:val="singleLevel"/>
    <w:tmpl w:val="E6AE645E"/>
    <w:lvl w:ilvl="0">
      <w:start w:val="1"/>
      <w:numFmt w:val="lowerRoman"/>
      <w:lvlText w:val="%1."/>
      <w:legacy w:legacy="1" w:legacySpace="0" w:legacyIndent="567"/>
      <w:lvlJc w:val="left"/>
      <w:pPr>
        <w:ind w:left="1287" w:hanging="567"/>
      </w:pPr>
    </w:lvl>
  </w:abstractNum>
  <w:abstractNum w:abstractNumId="19" w15:restartNumberingAfterBreak="0">
    <w:nsid w:val="49CA1B6A"/>
    <w:multiLevelType w:val="singleLevel"/>
    <w:tmpl w:val="E6AE645E"/>
    <w:lvl w:ilvl="0">
      <w:start w:val="1"/>
      <w:numFmt w:val="lowerRoman"/>
      <w:lvlText w:val="%1."/>
      <w:legacy w:legacy="1" w:legacySpace="0" w:legacyIndent="567"/>
      <w:lvlJc w:val="left"/>
      <w:pPr>
        <w:ind w:left="1287" w:hanging="567"/>
      </w:pPr>
    </w:lvl>
  </w:abstractNum>
  <w:abstractNum w:abstractNumId="20" w15:restartNumberingAfterBreak="0">
    <w:nsid w:val="506A3C23"/>
    <w:multiLevelType w:val="hybridMultilevel"/>
    <w:tmpl w:val="9212512A"/>
    <w:lvl w:ilvl="0" w:tplc="8766D1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0813EA"/>
    <w:multiLevelType w:val="hybridMultilevel"/>
    <w:tmpl w:val="4C9C5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BD6C18"/>
    <w:multiLevelType w:val="singleLevel"/>
    <w:tmpl w:val="7BB2FD7E"/>
    <w:lvl w:ilvl="0">
      <w:start w:val="1"/>
      <w:numFmt w:val="lowerLetter"/>
      <w:lvlText w:val="%1."/>
      <w:legacy w:legacy="1" w:legacySpace="0" w:legacyIndent="567"/>
      <w:lvlJc w:val="left"/>
      <w:pPr>
        <w:ind w:left="567" w:hanging="567"/>
      </w:pPr>
    </w:lvl>
  </w:abstractNum>
  <w:abstractNum w:abstractNumId="23" w15:restartNumberingAfterBreak="0">
    <w:nsid w:val="60543EF8"/>
    <w:multiLevelType w:val="hybridMultilevel"/>
    <w:tmpl w:val="1958A046"/>
    <w:lvl w:ilvl="0" w:tplc="FF9229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D50DEE"/>
    <w:multiLevelType w:val="singleLevel"/>
    <w:tmpl w:val="E6AE645E"/>
    <w:lvl w:ilvl="0">
      <w:start w:val="1"/>
      <w:numFmt w:val="lowerRoman"/>
      <w:lvlText w:val="%1."/>
      <w:legacy w:legacy="1" w:legacySpace="0" w:legacyIndent="567"/>
      <w:lvlJc w:val="left"/>
      <w:pPr>
        <w:ind w:left="1287" w:hanging="567"/>
      </w:pPr>
    </w:lvl>
  </w:abstractNum>
  <w:abstractNum w:abstractNumId="25" w15:restartNumberingAfterBreak="0">
    <w:nsid w:val="67A86AA4"/>
    <w:multiLevelType w:val="singleLevel"/>
    <w:tmpl w:val="7BB2FD7E"/>
    <w:lvl w:ilvl="0">
      <w:start w:val="1"/>
      <w:numFmt w:val="lowerLetter"/>
      <w:lvlText w:val="%1."/>
      <w:legacy w:legacy="1" w:legacySpace="0" w:legacyIndent="567"/>
      <w:lvlJc w:val="left"/>
      <w:pPr>
        <w:ind w:left="567" w:hanging="567"/>
      </w:pPr>
    </w:lvl>
  </w:abstractNum>
  <w:abstractNum w:abstractNumId="26" w15:restartNumberingAfterBreak="0">
    <w:nsid w:val="68B41073"/>
    <w:multiLevelType w:val="multilevel"/>
    <w:tmpl w:val="916A20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CD57F10"/>
    <w:multiLevelType w:val="singleLevel"/>
    <w:tmpl w:val="7BB2FD7E"/>
    <w:lvl w:ilvl="0">
      <w:start w:val="1"/>
      <w:numFmt w:val="lowerLetter"/>
      <w:lvlText w:val="%1."/>
      <w:legacy w:legacy="1" w:legacySpace="0" w:legacyIndent="567"/>
      <w:lvlJc w:val="left"/>
      <w:pPr>
        <w:ind w:left="567" w:hanging="567"/>
      </w:pPr>
    </w:lvl>
  </w:abstractNum>
  <w:abstractNum w:abstractNumId="28" w15:restartNumberingAfterBreak="0">
    <w:nsid w:val="7B490175"/>
    <w:multiLevelType w:val="singleLevel"/>
    <w:tmpl w:val="E6AE645E"/>
    <w:lvl w:ilvl="0">
      <w:start w:val="1"/>
      <w:numFmt w:val="lowerRoman"/>
      <w:lvlText w:val="%1."/>
      <w:legacy w:legacy="1" w:legacySpace="0" w:legacyIndent="567"/>
      <w:lvlJc w:val="left"/>
      <w:pPr>
        <w:ind w:left="1287" w:hanging="567"/>
      </w:pPr>
    </w:lvl>
  </w:abstractNum>
  <w:num w:numId="1">
    <w:abstractNumId w:val="0"/>
  </w:num>
  <w:num w:numId="2">
    <w:abstractNumId w:val="6"/>
  </w:num>
  <w:num w:numId="3">
    <w:abstractNumId w:val="8"/>
  </w:num>
  <w:num w:numId="4">
    <w:abstractNumId w:val="14"/>
  </w:num>
  <w:num w:numId="5">
    <w:abstractNumId w:val="19"/>
  </w:num>
  <w:num w:numId="6">
    <w:abstractNumId w:val="15"/>
  </w:num>
  <w:num w:numId="7">
    <w:abstractNumId w:val="18"/>
  </w:num>
  <w:num w:numId="8">
    <w:abstractNumId w:val="24"/>
  </w:num>
  <w:num w:numId="9">
    <w:abstractNumId w:val="22"/>
  </w:num>
  <w:num w:numId="10">
    <w:abstractNumId w:val="12"/>
  </w:num>
  <w:num w:numId="11">
    <w:abstractNumId w:val="5"/>
  </w:num>
  <w:num w:numId="12">
    <w:abstractNumId w:val="9"/>
  </w:num>
  <w:num w:numId="13">
    <w:abstractNumId w:val="25"/>
  </w:num>
  <w:num w:numId="14">
    <w:abstractNumId w:val="7"/>
  </w:num>
  <w:num w:numId="15">
    <w:abstractNumId w:val="28"/>
  </w:num>
  <w:num w:numId="16">
    <w:abstractNumId w:val="27"/>
  </w:num>
  <w:num w:numId="17">
    <w:abstractNumId w:val="11"/>
  </w:num>
  <w:num w:numId="18">
    <w:abstractNumId w:val="13"/>
  </w:num>
  <w:num w:numId="19">
    <w:abstractNumId w:val="17"/>
  </w:num>
  <w:num w:numId="20">
    <w:abstractNumId w:val="8"/>
  </w:num>
  <w:num w:numId="21">
    <w:abstractNumId w:val="20"/>
  </w:num>
  <w:num w:numId="22">
    <w:abstractNumId w:val="8"/>
  </w:num>
  <w:num w:numId="23">
    <w:abstractNumId w:val="23"/>
  </w:num>
  <w:num w:numId="24">
    <w:abstractNumId w:val="10"/>
  </w:num>
  <w:num w:numId="25">
    <w:abstractNumId w:val="26"/>
  </w:num>
  <w:num w:numId="26">
    <w:abstractNumId w:val="8"/>
    <w:lvlOverride w:ilvl="0">
      <w:startOverride w:val="1"/>
    </w:lvlOverride>
    <w:lvlOverride w:ilvl="1">
      <w:startOverride w:val="1"/>
    </w:lvlOverride>
    <w:lvlOverride w:ilvl="2">
      <w:startOverride w:val="9"/>
    </w:lvlOverride>
  </w:num>
  <w:num w:numId="27">
    <w:abstractNumId w:val="21"/>
  </w:num>
  <w:num w:numId="2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71"/>
    <w:rsid w:val="00007AA5"/>
    <w:rsid w:val="000113E3"/>
    <w:rsid w:val="00032A2E"/>
    <w:rsid w:val="00033719"/>
    <w:rsid w:val="00037404"/>
    <w:rsid w:val="00037BCD"/>
    <w:rsid w:val="000422CF"/>
    <w:rsid w:val="000440CB"/>
    <w:rsid w:val="000516A8"/>
    <w:rsid w:val="00051E63"/>
    <w:rsid w:val="0006514B"/>
    <w:rsid w:val="00065E2D"/>
    <w:rsid w:val="000661DF"/>
    <w:rsid w:val="00077CBC"/>
    <w:rsid w:val="00082798"/>
    <w:rsid w:val="00086644"/>
    <w:rsid w:val="00094350"/>
    <w:rsid w:val="000978D6"/>
    <w:rsid w:val="000A4E15"/>
    <w:rsid w:val="000B316E"/>
    <w:rsid w:val="000B3ACB"/>
    <w:rsid w:val="000B3D93"/>
    <w:rsid w:val="000C579E"/>
    <w:rsid w:val="000D4AC0"/>
    <w:rsid w:val="000F00DC"/>
    <w:rsid w:val="000F0403"/>
    <w:rsid w:val="001076F3"/>
    <w:rsid w:val="00114C7D"/>
    <w:rsid w:val="00124141"/>
    <w:rsid w:val="0013122D"/>
    <w:rsid w:val="00137778"/>
    <w:rsid w:val="001419F2"/>
    <w:rsid w:val="00147A9A"/>
    <w:rsid w:val="0015025C"/>
    <w:rsid w:val="001520D8"/>
    <w:rsid w:val="00153CCB"/>
    <w:rsid w:val="001559A7"/>
    <w:rsid w:val="001636B6"/>
    <w:rsid w:val="00163F7A"/>
    <w:rsid w:val="001669E1"/>
    <w:rsid w:val="001735DE"/>
    <w:rsid w:val="0018029C"/>
    <w:rsid w:val="00182141"/>
    <w:rsid w:val="00182247"/>
    <w:rsid w:val="0019166D"/>
    <w:rsid w:val="001976DD"/>
    <w:rsid w:val="001A7ECE"/>
    <w:rsid w:val="001B4AA4"/>
    <w:rsid w:val="001C08BF"/>
    <w:rsid w:val="001C0FFE"/>
    <w:rsid w:val="001D0155"/>
    <w:rsid w:val="001D750F"/>
    <w:rsid w:val="001F3784"/>
    <w:rsid w:val="00206005"/>
    <w:rsid w:val="00214ABB"/>
    <w:rsid w:val="00231F8A"/>
    <w:rsid w:val="00244357"/>
    <w:rsid w:val="002444F1"/>
    <w:rsid w:val="00253DC6"/>
    <w:rsid w:val="00254725"/>
    <w:rsid w:val="002555A6"/>
    <w:rsid w:val="002560B8"/>
    <w:rsid w:val="00256489"/>
    <w:rsid w:val="0026043D"/>
    <w:rsid w:val="00276F6B"/>
    <w:rsid w:val="00281500"/>
    <w:rsid w:val="0028160B"/>
    <w:rsid w:val="002836F1"/>
    <w:rsid w:val="00294544"/>
    <w:rsid w:val="002B1B1A"/>
    <w:rsid w:val="002B5E37"/>
    <w:rsid w:val="002C0432"/>
    <w:rsid w:val="002C3081"/>
    <w:rsid w:val="002D3955"/>
    <w:rsid w:val="002E1494"/>
    <w:rsid w:val="002E5CE7"/>
    <w:rsid w:val="002F17FD"/>
    <w:rsid w:val="002F6228"/>
    <w:rsid w:val="002F7AE9"/>
    <w:rsid w:val="003012C2"/>
    <w:rsid w:val="00305511"/>
    <w:rsid w:val="003074B3"/>
    <w:rsid w:val="003159A2"/>
    <w:rsid w:val="00322479"/>
    <w:rsid w:val="00325CA0"/>
    <w:rsid w:val="00326F83"/>
    <w:rsid w:val="003322CF"/>
    <w:rsid w:val="00346ADD"/>
    <w:rsid w:val="0035691A"/>
    <w:rsid w:val="0037118B"/>
    <w:rsid w:val="003771E4"/>
    <w:rsid w:val="003804D2"/>
    <w:rsid w:val="00393E1C"/>
    <w:rsid w:val="003A322A"/>
    <w:rsid w:val="003A507B"/>
    <w:rsid w:val="003B37F1"/>
    <w:rsid w:val="003C0A7D"/>
    <w:rsid w:val="003D2686"/>
    <w:rsid w:val="003F5DCC"/>
    <w:rsid w:val="003F614C"/>
    <w:rsid w:val="00400D61"/>
    <w:rsid w:val="00435315"/>
    <w:rsid w:val="00440D30"/>
    <w:rsid w:val="00444414"/>
    <w:rsid w:val="00445CF4"/>
    <w:rsid w:val="004470FA"/>
    <w:rsid w:val="004556CD"/>
    <w:rsid w:val="00457C1E"/>
    <w:rsid w:val="0046091C"/>
    <w:rsid w:val="00463C07"/>
    <w:rsid w:val="00484C9F"/>
    <w:rsid w:val="00487642"/>
    <w:rsid w:val="00490EFB"/>
    <w:rsid w:val="004A092E"/>
    <w:rsid w:val="004A1F63"/>
    <w:rsid w:val="004A2449"/>
    <w:rsid w:val="004B0679"/>
    <w:rsid w:val="004B606B"/>
    <w:rsid w:val="004C10D1"/>
    <w:rsid w:val="004C1A7A"/>
    <w:rsid w:val="004C2F58"/>
    <w:rsid w:val="004D1A97"/>
    <w:rsid w:val="004D3A56"/>
    <w:rsid w:val="004F3D7B"/>
    <w:rsid w:val="004F41B4"/>
    <w:rsid w:val="004F4B65"/>
    <w:rsid w:val="004F7695"/>
    <w:rsid w:val="00500D40"/>
    <w:rsid w:val="005216E9"/>
    <w:rsid w:val="00530DB5"/>
    <w:rsid w:val="0054055A"/>
    <w:rsid w:val="0054248B"/>
    <w:rsid w:val="00545B86"/>
    <w:rsid w:val="00566F26"/>
    <w:rsid w:val="005671ED"/>
    <w:rsid w:val="00567795"/>
    <w:rsid w:val="0057379E"/>
    <w:rsid w:val="005739D0"/>
    <w:rsid w:val="00582BAE"/>
    <w:rsid w:val="005A284A"/>
    <w:rsid w:val="005B1C15"/>
    <w:rsid w:val="005C090C"/>
    <w:rsid w:val="005C2260"/>
    <w:rsid w:val="005C5D3C"/>
    <w:rsid w:val="005C6041"/>
    <w:rsid w:val="005D4988"/>
    <w:rsid w:val="005D608B"/>
    <w:rsid w:val="005E2755"/>
    <w:rsid w:val="005E43E7"/>
    <w:rsid w:val="005E7D88"/>
    <w:rsid w:val="005F4C47"/>
    <w:rsid w:val="005F53B3"/>
    <w:rsid w:val="005F6A4A"/>
    <w:rsid w:val="00624BB4"/>
    <w:rsid w:val="00647A76"/>
    <w:rsid w:val="0065313D"/>
    <w:rsid w:val="00671391"/>
    <w:rsid w:val="006760E6"/>
    <w:rsid w:val="00683F38"/>
    <w:rsid w:val="00691401"/>
    <w:rsid w:val="006A72D9"/>
    <w:rsid w:val="006C3074"/>
    <w:rsid w:val="006C49A5"/>
    <w:rsid w:val="006C655E"/>
    <w:rsid w:val="006C6975"/>
    <w:rsid w:val="006D21BB"/>
    <w:rsid w:val="006D3BAF"/>
    <w:rsid w:val="006E09AC"/>
    <w:rsid w:val="006E18CA"/>
    <w:rsid w:val="006E1F66"/>
    <w:rsid w:val="006E3C16"/>
    <w:rsid w:val="006F1597"/>
    <w:rsid w:val="006F33E0"/>
    <w:rsid w:val="006F5615"/>
    <w:rsid w:val="007029B4"/>
    <w:rsid w:val="00705A8B"/>
    <w:rsid w:val="00705BA2"/>
    <w:rsid w:val="00707DF9"/>
    <w:rsid w:val="007107B0"/>
    <w:rsid w:val="00711C1B"/>
    <w:rsid w:val="00715EED"/>
    <w:rsid w:val="007160FD"/>
    <w:rsid w:val="00716337"/>
    <w:rsid w:val="00731943"/>
    <w:rsid w:val="00736DB3"/>
    <w:rsid w:val="00736E25"/>
    <w:rsid w:val="007503A8"/>
    <w:rsid w:val="00753A85"/>
    <w:rsid w:val="00761B9F"/>
    <w:rsid w:val="00763B5B"/>
    <w:rsid w:val="00767F25"/>
    <w:rsid w:val="007719EB"/>
    <w:rsid w:val="007802F2"/>
    <w:rsid w:val="007838A4"/>
    <w:rsid w:val="00786BBE"/>
    <w:rsid w:val="00786C2C"/>
    <w:rsid w:val="007919C6"/>
    <w:rsid w:val="007A0645"/>
    <w:rsid w:val="007A288D"/>
    <w:rsid w:val="007A70ED"/>
    <w:rsid w:val="007B7400"/>
    <w:rsid w:val="007C0E2C"/>
    <w:rsid w:val="007C1059"/>
    <w:rsid w:val="007D021D"/>
    <w:rsid w:val="007D1711"/>
    <w:rsid w:val="007D4276"/>
    <w:rsid w:val="007E3E91"/>
    <w:rsid w:val="007E668A"/>
    <w:rsid w:val="007F29D3"/>
    <w:rsid w:val="007F2D38"/>
    <w:rsid w:val="007F2DEC"/>
    <w:rsid w:val="00801F1A"/>
    <w:rsid w:val="008057F7"/>
    <w:rsid w:val="00812433"/>
    <w:rsid w:val="008320C1"/>
    <w:rsid w:val="00834407"/>
    <w:rsid w:val="00837EC7"/>
    <w:rsid w:val="0084290F"/>
    <w:rsid w:val="0084348C"/>
    <w:rsid w:val="0084401E"/>
    <w:rsid w:val="00857820"/>
    <w:rsid w:val="00862AB8"/>
    <w:rsid w:val="008828E4"/>
    <w:rsid w:val="008940E1"/>
    <w:rsid w:val="008A5691"/>
    <w:rsid w:val="008B2F17"/>
    <w:rsid w:val="008D427E"/>
    <w:rsid w:val="008D5CA6"/>
    <w:rsid w:val="008F18A1"/>
    <w:rsid w:val="008F1CD6"/>
    <w:rsid w:val="008F2720"/>
    <w:rsid w:val="008F5FD7"/>
    <w:rsid w:val="008F791B"/>
    <w:rsid w:val="00904E7F"/>
    <w:rsid w:val="009059B7"/>
    <w:rsid w:val="00911D1C"/>
    <w:rsid w:val="009133F2"/>
    <w:rsid w:val="00923B21"/>
    <w:rsid w:val="00932BFD"/>
    <w:rsid w:val="0093348E"/>
    <w:rsid w:val="009426D9"/>
    <w:rsid w:val="00943452"/>
    <w:rsid w:val="00945F01"/>
    <w:rsid w:val="00950770"/>
    <w:rsid w:val="009549FE"/>
    <w:rsid w:val="00955746"/>
    <w:rsid w:val="00967B06"/>
    <w:rsid w:val="00975661"/>
    <w:rsid w:val="00982145"/>
    <w:rsid w:val="00991965"/>
    <w:rsid w:val="00995254"/>
    <w:rsid w:val="009A682A"/>
    <w:rsid w:val="009B20CA"/>
    <w:rsid w:val="009B5781"/>
    <w:rsid w:val="009B6471"/>
    <w:rsid w:val="009C4921"/>
    <w:rsid w:val="009D0CC1"/>
    <w:rsid w:val="009D1F44"/>
    <w:rsid w:val="009D1F5C"/>
    <w:rsid w:val="009D5F9F"/>
    <w:rsid w:val="009D729C"/>
    <w:rsid w:val="009E0C6A"/>
    <w:rsid w:val="009E48FA"/>
    <w:rsid w:val="009F4029"/>
    <w:rsid w:val="00A13CD6"/>
    <w:rsid w:val="00A15C97"/>
    <w:rsid w:val="00A2642A"/>
    <w:rsid w:val="00A34068"/>
    <w:rsid w:val="00A340E5"/>
    <w:rsid w:val="00A40D46"/>
    <w:rsid w:val="00A47B45"/>
    <w:rsid w:val="00A57A82"/>
    <w:rsid w:val="00A57C50"/>
    <w:rsid w:val="00A806AD"/>
    <w:rsid w:val="00A824A6"/>
    <w:rsid w:val="00A861CB"/>
    <w:rsid w:val="00A864E4"/>
    <w:rsid w:val="00A94BD0"/>
    <w:rsid w:val="00A95E78"/>
    <w:rsid w:val="00AC625E"/>
    <w:rsid w:val="00AC639F"/>
    <w:rsid w:val="00AC6472"/>
    <w:rsid w:val="00AD2EEF"/>
    <w:rsid w:val="00AD4A1F"/>
    <w:rsid w:val="00AE1C78"/>
    <w:rsid w:val="00AE1D8B"/>
    <w:rsid w:val="00AE328F"/>
    <w:rsid w:val="00AE42B2"/>
    <w:rsid w:val="00AF01A3"/>
    <w:rsid w:val="00B00B53"/>
    <w:rsid w:val="00B04F28"/>
    <w:rsid w:val="00B225FC"/>
    <w:rsid w:val="00B22651"/>
    <w:rsid w:val="00B265C1"/>
    <w:rsid w:val="00B30AFC"/>
    <w:rsid w:val="00B3622C"/>
    <w:rsid w:val="00B36F4E"/>
    <w:rsid w:val="00B370B7"/>
    <w:rsid w:val="00B4641B"/>
    <w:rsid w:val="00B7794C"/>
    <w:rsid w:val="00B95EDB"/>
    <w:rsid w:val="00BA3AC5"/>
    <w:rsid w:val="00BB3D87"/>
    <w:rsid w:val="00BB4575"/>
    <w:rsid w:val="00BB6855"/>
    <w:rsid w:val="00BC205E"/>
    <w:rsid w:val="00BC4752"/>
    <w:rsid w:val="00BC4E77"/>
    <w:rsid w:val="00BD741A"/>
    <w:rsid w:val="00C071AF"/>
    <w:rsid w:val="00C10371"/>
    <w:rsid w:val="00C12465"/>
    <w:rsid w:val="00C12878"/>
    <w:rsid w:val="00C13810"/>
    <w:rsid w:val="00C20F4C"/>
    <w:rsid w:val="00C23564"/>
    <w:rsid w:val="00C23DB0"/>
    <w:rsid w:val="00C27B22"/>
    <w:rsid w:val="00C407A3"/>
    <w:rsid w:val="00C4557A"/>
    <w:rsid w:val="00C47C8C"/>
    <w:rsid w:val="00C56201"/>
    <w:rsid w:val="00C670B4"/>
    <w:rsid w:val="00C71656"/>
    <w:rsid w:val="00C71C4B"/>
    <w:rsid w:val="00C73D81"/>
    <w:rsid w:val="00C76286"/>
    <w:rsid w:val="00C818EA"/>
    <w:rsid w:val="00C83B2E"/>
    <w:rsid w:val="00C83F4F"/>
    <w:rsid w:val="00CC16A5"/>
    <w:rsid w:val="00CC66C4"/>
    <w:rsid w:val="00CE0E64"/>
    <w:rsid w:val="00CE617A"/>
    <w:rsid w:val="00CE62D3"/>
    <w:rsid w:val="00CE67BC"/>
    <w:rsid w:val="00CE6E55"/>
    <w:rsid w:val="00CE735E"/>
    <w:rsid w:val="00CE7EA1"/>
    <w:rsid w:val="00CF01F3"/>
    <w:rsid w:val="00D01C8F"/>
    <w:rsid w:val="00D03B2B"/>
    <w:rsid w:val="00D06C96"/>
    <w:rsid w:val="00D12096"/>
    <w:rsid w:val="00D221CA"/>
    <w:rsid w:val="00D272FC"/>
    <w:rsid w:val="00D34B2B"/>
    <w:rsid w:val="00D368BB"/>
    <w:rsid w:val="00D538BA"/>
    <w:rsid w:val="00D547A1"/>
    <w:rsid w:val="00D55897"/>
    <w:rsid w:val="00D62CCE"/>
    <w:rsid w:val="00D64038"/>
    <w:rsid w:val="00D81878"/>
    <w:rsid w:val="00D827E7"/>
    <w:rsid w:val="00D85234"/>
    <w:rsid w:val="00D85841"/>
    <w:rsid w:val="00D962BA"/>
    <w:rsid w:val="00DC2BAC"/>
    <w:rsid w:val="00DD3666"/>
    <w:rsid w:val="00DF7922"/>
    <w:rsid w:val="00DF79CE"/>
    <w:rsid w:val="00E02AA7"/>
    <w:rsid w:val="00E03E5F"/>
    <w:rsid w:val="00E16F6A"/>
    <w:rsid w:val="00E3354B"/>
    <w:rsid w:val="00E4503E"/>
    <w:rsid w:val="00E5366C"/>
    <w:rsid w:val="00E60048"/>
    <w:rsid w:val="00E60EF2"/>
    <w:rsid w:val="00E64A31"/>
    <w:rsid w:val="00E656EE"/>
    <w:rsid w:val="00E70EA0"/>
    <w:rsid w:val="00E72E6C"/>
    <w:rsid w:val="00E87DB6"/>
    <w:rsid w:val="00E92C03"/>
    <w:rsid w:val="00E97670"/>
    <w:rsid w:val="00EA141F"/>
    <w:rsid w:val="00EA65B6"/>
    <w:rsid w:val="00EA725A"/>
    <w:rsid w:val="00EB182C"/>
    <w:rsid w:val="00EB1C76"/>
    <w:rsid w:val="00EB23FC"/>
    <w:rsid w:val="00EB412C"/>
    <w:rsid w:val="00EB507D"/>
    <w:rsid w:val="00EE04E4"/>
    <w:rsid w:val="00EE6369"/>
    <w:rsid w:val="00EF01CB"/>
    <w:rsid w:val="00EF2972"/>
    <w:rsid w:val="00F01682"/>
    <w:rsid w:val="00F07472"/>
    <w:rsid w:val="00F11400"/>
    <w:rsid w:val="00F14D0F"/>
    <w:rsid w:val="00F21E30"/>
    <w:rsid w:val="00F22A36"/>
    <w:rsid w:val="00F318A6"/>
    <w:rsid w:val="00F633DA"/>
    <w:rsid w:val="00F65114"/>
    <w:rsid w:val="00F85B69"/>
    <w:rsid w:val="00FA1ED4"/>
    <w:rsid w:val="00FA3CEE"/>
    <w:rsid w:val="00FA5ED3"/>
    <w:rsid w:val="00FB1B36"/>
    <w:rsid w:val="00FB34F0"/>
    <w:rsid w:val="00FD340E"/>
    <w:rsid w:val="00FD520D"/>
    <w:rsid w:val="00FD67AF"/>
    <w:rsid w:val="00FE6ECB"/>
    <w:rsid w:val="00FF3321"/>
    <w:rsid w:val="00FF6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3719E9B0-59E6-4203-953E-20F64FFA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C47"/>
    <w:rPr>
      <w:sz w:val="24"/>
      <w:szCs w:val="24"/>
      <w:lang w:eastAsia="ar-SA"/>
    </w:rPr>
  </w:style>
  <w:style w:type="paragraph" w:styleId="Heading1">
    <w:name w:val="heading 1"/>
    <w:aliases w:val="Level 1"/>
    <w:next w:val="Normal"/>
    <w:qFormat/>
    <w:rsid w:val="00801F1A"/>
    <w:pPr>
      <w:keepNext/>
      <w:numPr>
        <w:numId w:val="3"/>
      </w:numPr>
      <w:tabs>
        <w:tab w:val="right" w:leader="dot" w:pos="9582"/>
      </w:tabs>
      <w:spacing w:before="480" w:after="240"/>
      <w:outlineLvl w:val="0"/>
    </w:pPr>
    <w:rPr>
      <w:b/>
      <w:sz w:val="24"/>
      <w:lang w:eastAsia="en-US"/>
    </w:rPr>
  </w:style>
  <w:style w:type="paragraph" w:styleId="Heading2">
    <w:name w:val="heading 2"/>
    <w:aliases w:val="2,Level 2"/>
    <w:basedOn w:val="Heading1"/>
    <w:next w:val="Normal"/>
    <w:qFormat/>
    <w:rsid w:val="00801F1A"/>
    <w:pPr>
      <w:numPr>
        <w:ilvl w:val="1"/>
      </w:numPr>
      <w:spacing w:before="240"/>
      <w:jc w:val="both"/>
      <w:outlineLvl w:val="1"/>
    </w:pPr>
    <w:rPr>
      <w:b w:val="0"/>
    </w:rPr>
  </w:style>
  <w:style w:type="paragraph" w:styleId="Heading3">
    <w:name w:val="heading 3"/>
    <w:aliases w:val="Level 3"/>
    <w:basedOn w:val="Heading2"/>
    <w:next w:val="Normal"/>
    <w:qFormat/>
    <w:rsid w:val="00182141"/>
    <w:pPr>
      <w:numPr>
        <w:ilvl w:val="2"/>
      </w:numPr>
      <w:outlineLvl w:val="2"/>
    </w:pPr>
  </w:style>
  <w:style w:type="paragraph" w:styleId="Heading4">
    <w:name w:val="heading 4"/>
    <w:basedOn w:val="Heading3"/>
    <w:next w:val="Normal"/>
    <w:qFormat/>
    <w:rsid w:val="00182141"/>
    <w:pPr>
      <w:numPr>
        <w:ilvl w:val="3"/>
      </w:numPr>
      <w:outlineLvl w:val="3"/>
    </w:pPr>
  </w:style>
  <w:style w:type="paragraph" w:styleId="Heading5">
    <w:name w:val="heading 5"/>
    <w:basedOn w:val="Normal"/>
    <w:next w:val="Normal"/>
    <w:qFormat/>
    <w:pPr>
      <w:keepNext/>
      <w:numPr>
        <w:ilvl w:val="4"/>
        <w:numId w:val="3"/>
      </w:numPr>
      <w:outlineLvl w:val="4"/>
    </w:pPr>
    <w:rPr>
      <w:b/>
      <w:bCs/>
    </w:rPr>
  </w:style>
  <w:style w:type="paragraph" w:styleId="Heading6">
    <w:name w:val="heading 6"/>
    <w:basedOn w:val="Normal"/>
    <w:next w:val="Normal"/>
    <w:qFormat/>
    <w:pPr>
      <w:keepNext/>
      <w:numPr>
        <w:ilvl w:val="5"/>
        <w:numId w:val="3"/>
      </w:numPr>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b/>
    </w:rPr>
  </w:style>
  <w:style w:type="character" w:customStyle="1" w:styleId="WW8Num9z0">
    <w:name w:val="WW8Num9z0"/>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7z2">
    <w:name w:val="WW8Num17z2"/>
    <w:rPr>
      <w:b/>
    </w:rPr>
  </w:style>
  <w:style w:type="character" w:customStyle="1" w:styleId="WW8Num18z0">
    <w:name w:val="WW8Num18z0"/>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b/>
    </w:rPr>
  </w:style>
  <w:style w:type="character" w:customStyle="1" w:styleId="WW8Num23z0">
    <w:name w:val="WW8Num23z0"/>
    <w:rPr>
      <w:b/>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7z0">
    <w:name w:val="WW8Num27z0"/>
    <w:rPr>
      <w:rFonts w:ascii="Symbol" w:hAnsi="Symbol"/>
    </w:rPr>
  </w:style>
  <w:style w:type="character" w:customStyle="1" w:styleId="WW8Num29z1">
    <w:name w:val="WW8Num29z1"/>
    <w:rPr>
      <w:b/>
    </w:rPr>
  </w:style>
  <w:style w:type="character" w:customStyle="1" w:styleId="WW8Num38z0">
    <w:name w:val="WW8Num38z0"/>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5z0">
    <w:name w:val="WW8Num45z0"/>
    <w:rPr>
      <w:sz w:val="24"/>
      <w:u w:val="none"/>
    </w:rPr>
  </w:style>
  <w:style w:type="character" w:customStyle="1" w:styleId="WW8Num53z0">
    <w:name w:val="WW8Num53z0"/>
    <w:rPr>
      <w:b/>
    </w:rPr>
  </w:style>
  <w:style w:type="character" w:customStyle="1" w:styleId="WW8Num59z0">
    <w:name w:val="WW8Num59z0"/>
    <w:rPr>
      <w:sz w:val="24"/>
    </w:rPr>
  </w:style>
  <w:style w:type="character" w:styleId="Hyperlink">
    <w:name w:val="Hyperlink"/>
    <w:rPr>
      <w:color w:val="0000FF"/>
      <w:u w:val="single"/>
    </w:rPr>
  </w:style>
  <w:style w:type="character" w:customStyle="1" w:styleId="StyleCourier11pt">
    <w:name w:val="Style Courier 11 pt"/>
    <w:rPr>
      <w:rFonts w:ascii="Courier" w:hAnsi="Courier"/>
      <w:sz w:val="22"/>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sz w:val="22"/>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pPr>
    <w:rPr>
      <w:sz w:val="22"/>
    </w:rPr>
  </w:style>
  <w:style w:type="paragraph" w:styleId="BodyTextIndent2">
    <w:name w:val="Body Text Indent 2"/>
    <w:basedOn w:val="Normal"/>
    <w:pPr>
      <w:ind w:left="1440" w:hanging="720"/>
    </w:pPr>
    <w:rPr>
      <w:sz w:val="22"/>
    </w:rPr>
  </w:style>
  <w:style w:type="paragraph" w:styleId="BodyText3">
    <w:name w:val="Body Text 3"/>
    <w:basedOn w:val="Normal"/>
    <w:pPr>
      <w:tabs>
        <w:tab w:val="left" w:pos="-144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spacing w:val="-2"/>
      <w:sz w:val="20"/>
      <w:szCs w:val="20"/>
    </w:rPr>
  </w:style>
  <w:style w:type="paragraph" w:styleId="BodyText2">
    <w:name w:val="Body Text 2"/>
    <w:basedOn w:val="Normal"/>
    <w:rPr>
      <w:b/>
    </w:rPr>
  </w:style>
  <w:style w:type="paragraph" w:styleId="BodyTextIndent3">
    <w:name w:val="Body Text Indent 3"/>
    <w:basedOn w:val="Normal"/>
    <w:pPr>
      <w:tabs>
        <w:tab w:val="left" w:pos="900"/>
      </w:tabs>
      <w:ind w:left="1440" w:hanging="10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EE04E4"/>
    <w:pPr>
      <w:ind w:left="720"/>
    </w:pPr>
  </w:style>
  <w:style w:type="character" w:styleId="CommentReference">
    <w:name w:val="annotation reference"/>
    <w:rsid w:val="00711C1B"/>
    <w:rPr>
      <w:sz w:val="16"/>
      <w:szCs w:val="16"/>
    </w:rPr>
  </w:style>
  <w:style w:type="paragraph" w:styleId="CommentText">
    <w:name w:val="annotation text"/>
    <w:basedOn w:val="Normal"/>
    <w:link w:val="CommentTextChar"/>
    <w:rsid w:val="00711C1B"/>
    <w:rPr>
      <w:sz w:val="20"/>
      <w:szCs w:val="20"/>
    </w:rPr>
  </w:style>
  <w:style w:type="character" w:customStyle="1" w:styleId="CommentTextChar">
    <w:name w:val="Comment Text Char"/>
    <w:link w:val="CommentText"/>
    <w:rsid w:val="00711C1B"/>
    <w:rPr>
      <w:lang w:eastAsia="ar-SA"/>
    </w:rPr>
  </w:style>
  <w:style w:type="paragraph" w:styleId="CommentSubject">
    <w:name w:val="annotation subject"/>
    <w:basedOn w:val="CommentText"/>
    <w:next w:val="CommentText"/>
    <w:link w:val="CommentSubjectChar"/>
    <w:rsid w:val="00711C1B"/>
    <w:rPr>
      <w:b/>
      <w:bCs/>
    </w:rPr>
  </w:style>
  <w:style w:type="character" w:customStyle="1" w:styleId="CommentSubjectChar">
    <w:name w:val="Comment Subject Char"/>
    <w:link w:val="CommentSubject"/>
    <w:rsid w:val="00711C1B"/>
    <w:rPr>
      <w:b/>
      <w:bCs/>
      <w:lang w:eastAsia="ar-SA"/>
    </w:rPr>
  </w:style>
  <w:style w:type="paragraph" w:customStyle="1" w:styleId="Sch2style1">
    <w:name w:val="Sch (2style)  1"/>
    <w:basedOn w:val="Normal"/>
    <w:rsid w:val="00D06C96"/>
    <w:pPr>
      <w:numPr>
        <w:numId w:val="2"/>
      </w:numPr>
      <w:spacing w:before="280" w:after="120" w:line="300" w:lineRule="exact"/>
      <w:jc w:val="both"/>
    </w:pPr>
    <w:rPr>
      <w:sz w:val="22"/>
      <w:szCs w:val="20"/>
      <w:lang w:eastAsia="en-US"/>
    </w:rPr>
  </w:style>
  <w:style w:type="paragraph" w:customStyle="1" w:styleId="Sch2stylea">
    <w:name w:val="Sch (2style) (a)"/>
    <w:basedOn w:val="Normal"/>
    <w:rsid w:val="00D06C96"/>
    <w:pPr>
      <w:numPr>
        <w:ilvl w:val="1"/>
        <w:numId w:val="2"/>
      </w:numPr>
      <w:spacing w:after="120" w:line="300" w:lineRule="exact"/>
      <w:jc w:val="both"/>
    </w:pPr>
    <w:rPr>
      <w:sz w:val="22"/>
      <w:szCs w:val="20"/>
      <w:lang w:eastAsia="en-US"/>
    </w:rPr>
  </w:style>
  <w:style w:type="paragraph" w:customStyle="1" w:styleId="Sch2stylei">
    <w:name w:val="Sch (2style) (i)"/>
    <w:basedOn w:val="Heading4"/>
    <w:rsid w:val="00D06C96"/>
    <w:pPr>
      <w:keepNext w:val="0"/>
      <w:numPr>
        <w:ilvl w:val="2"/>
        <w:numId w:val="2"/>
      </w:numPr>
      <w:tabs>
        <w:tab w:val="left" w:pos="2268"/>
      </w:tabs>
      <w:spacing w:after="120" w:line="300" w:lineRule="atLeast"/>
    </w:pPr>
    <w:rPr>
      <w:rFonts w:ascii="Arial" w:hAnsi="Arial" w:cs="Arial"/>
      <w:noProof/>
      <w:sz w:val="20"/>
    </w:rPr>
  </w:style>
  <w:style w:type="paragraph" w:customStyle="1" w:styleId="Bodysubclause">
    <w:name w:val="Body  sub clause"/>
    <w:basedOn w:val="Normal"/>
    <w:rsid w:val="009F4029"/>
    <w:pPr>
      <w:spacing w:before="240" w:after="120" w:line="300" w:lineRule="atLeast"/>
      <w:ind w:left="720"/>
      <w:jc w:val="both"/>
    </w:pPr>
    <w:rPr>
      <w:rFonts w:ascii="Arial" w:hAnsi="Arial" w:cs="Arial"/>
      <w:sz w:val="20"/>
      <w:szCs w:val="20"/>
      <w:lang w:eastAsia="en-US"/>
    </w:rPr>
  </w:style>
  <w:style w:type="paragraph" w:customStyle="1" w:styleId="Definitions">
    <w:name w:val="Definitions"/>
    <w:basedOn w:val="Normal"/>
    <w:rsid w:val="002F6228"/>
    <w:pPr>
      <w:tabs>
        <w:tab w:val="left" w:pos="709"/>
      </w:tabs>
      <w:spacing w:after="120" w:line="300" w:lineRule="atLeast"/>
      <w:ind w:left="720"/>
      <w:jc w:val="both"/>
    </w:pPr>
    <w:rPr>
      <w:sz w:val="22"/>
      <w:szCs w:val="20"/>
      <w:lang w:eastAsia="en-US"/>
    </w:rPr>
  </w:style>
  <w:style w:type="character" w:customStyle="1" w:styleId="Defterm">
    <w:name w:val="Defterm"/>
    <w:rsid w:val="002F6228"/>
    <w:rPr>
      <w:rFonts w:ascii="Arial" w:hAnsi="Arial" w:cs="Arial"/>
      <w:b/>
      <w:color w:val="000000"/>
      <w:sz w:val="20"/>
    </w:rPr>
  </w:style>
  <w:style w:type="paragraph" w:styleId="EndnoteText">
    <w:name w:val="endnote text"/>
    <w:basedOn w:val="Normal"/>
    <w:link w:val="EndnoteTextChar"/>
    <w:rsid w:val="00E02AA7"/>
    <w:rPr>
      <w:sz w:val="20"/>
      <w:szCs w:val="20"/>
    </w:rPr>
  </w:style>
  <w:style w:type="paragraph" w:styleId="ListBullet2">
    <w:name w:val="List Bullet 2"/>
    <w:basedOn w:val="Normal"/>
    <w:rsid w:val="00182141"/>
    <w:pPr>
      <w:spacing w:after="60" w:line="260" w:lineRule="atLeast"/>
      <w:jc w:val="both"/>
    </w:pPr>
    <w:rPr>
      <w:rFonts w:ascii="Arial" w:hAnsi="Arial"/>
      <w:sz w:val="20"/>
      <w:szCs w:val="20"/>
      <w:lang w:eastAsia="en-US"/>
    </w:rPr>
  </w:style>
  <w:style w:type="paragraph" w:customStyle="1" w:styleId="List1">
    <w:name w:val="List1"/>
    <w:basedOn w:val="Normal"/>
    <w:next w:val="Normal"/>
    <w:rsid w:val="005F4C47"/>
    <w:pPr>
      <w:spacing w:after="120" w:line="260" w:lineRule="atLeast"/>
      <w:ind w:left="720" w:hanging="720"/>
      <w:jc w:val="both"/>
    </w:pPr>
    <w:rPr>
      <w:szCs w:val="20"/>
      <w:lang w:eastAsia="en-US"/>
    </w:rPr>
  </w:style>
  <w:style w:type="paragraph" w:customStyle="1" w:styleId="List2">
    <w:name w:val="List2"/>
    <w:basedOn w:val="List1"/>
    <w:next w:val="Normal"/>
    <w:rsid w:val="00182141"/>
    <w:pPr>
      <w:ind w:left="1440"/>
    </w:pPr>
  </w:style>
  <w:style w:type="paragraph" w:customStyle="1" w:styleId="List3">
    <w:name w:val="List3"/>
    <w:basedOn w:val="Normal"/>
    <w:next w:val="Normal"/>
    <w:rsid w:val="00182141"/>
    <w:pPr>
      <w:spacing w:after="120" w:line="260" w:lineRule="atLeast"/>
      <w:ind w:left="720" w:hanging="720"/>
      <w:jc w:val="both"/>
    </w:pPr>
    <w:rPr>
      <w:rFonts w:ascii="Arial" w:hAnsi="Arial"/>
      <w:sz w:val="20"/>
      <w:szCs w:val="20"/>
      <w:lang w:eastAsia="en-US"/>
    </w:rPr>
  </w:style>
  <w:style w:type="paragraph" w:customStyle="1" w:styleId="List4">
    <w:name w:val="List4"/>
    <w:basedOn w:val="List3"/>
    <w:next w:val="Normal"/>
    <w:rsid w:val="00182141"/>
    <w:pPr>
      <w:numPr>
        <w:numId w:val="4"/>
      </w:numPr>
      <w:spacing w:after="60"/>
    </w:pPr>
  </w:style>
  <w:style w:type="character" w:customStyle="1" w:styleId="EndnoteTextChar">
    <w:name w:val="Endnote Text Char"/>
    <w:link w:val="EndnoteText"/>
    <w:rsid w:val="00E02AA7"/>
    <w:rPr>
      <w:lang w:eastAsia="ar-SA"/>
    </w:rPr>
  </w:style>
  <w:style w:type="character" w:styleId="EndnoteReference">
    <w:name w:val="endnote reference"/>
    <w:rsid w:val="00E02AA7"/>
    <w:rPr>
      <w:vertAlign w:val="superscript"/>
    </w:rPr>
  </w:style>
  <w:style w:type="paragraph" w:styleId="Revision">
    <w:name w:val="Revision"/>
    <w:hidden/>
    <w:uiPriority w:val="99"/>
    <w:semiHidden/>
    <w:rsid w:val="00CE62D3"/>
    <w:rPr>
      <w:sz w:val="24"/>
      <w:szCs w:val="24"/>
      <w:lang w:eastAsia="ar-SA"/>
    </w:rPr>
  </w:style>
  <w:style w:type="character" w:customStyle="1" w:styleId="CEOINormalChar">
    <w:name w:val="CEOI Normal Char"/>
    <w:link w:val="CEOINormal"/>
    <w:locked/>
    <w:rsid w:val="009D729C"/>
    <w:rPr>
      <w:sz w:val="24"/>
    </w:rPr>
  </w:style>
  <w:style w:type="paragraph" w:customStyle="1" w:styleId="CEOINormal">
    <w:name w:val="CEOI Normal"/>
    <w:link w:val="CEOINormalChar"/>
    <w:rsid w:val="009D729C"/>
    <w:pPr>
      <w:spacing w:before="60" w:after="60" w:line="120" w:lineRule="atLeast"/>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brownsword@QinetiQ.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_bj\AppData\Local\Microsoft\Windows\Temporary%20Internet%20Files\Content.MSO\F8FD0E6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89D4-7F7C-4943-A43F-80E767F16FC1}">
  <ds:schemaRefs>
    <ds:schemaRef ds:uri="http://schemas.openxmlformats.org/officeDocument/2006/bibliography"/>
  </ds:schemaRefs>
</ds:datastoreItem>
</file>

<file path=customXml/itemProps2.xml><?xml version="1.0" encoding="utf-8"?>
<ds:datastoreItem xmlns:ds="http://schemas.openxmlformats.org/officeDocument/2006/customXml" ds:itemID="{0C280D2B-B892-45E1-9E05-DA1E0A85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F8FD0E61</Template>
  <TotalTime>1</TotalTime>
  <Pages>20</Pages>
  <Words>6360</Words>
  <Characters>36257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CEOI-ST Grant Contract</vt:lpstr>
    </vt:vector>
  </TitlesOfParts>
  <Company>Astrium Ltd.</Company>
  <LinksUpToDate>false</LinksUpToDate>
  <CharactersWithSpaces>42532</CharactersWithSpaces>
  <SharedDoc>false</SharedDoc>
  <HLinks>
    <vt:vector size="6" baseType="variant">
      <vt:variant>
        <vt:i4>6815816</vt:i4>
      </vt:variant>
      <vt:variant>
        <vt:i4>0</vt:i4>
      </vt:variant>
      <vt:variant>
        <vt:i4>0</vt:i4>
      </vt:variant>
      <vt:variant>
        <vt:i4>5</vt:i4>
      </vt:variant>
      <vt:variant>
        <vt:lpwstr>mailto:cbrownsword@QinetiQ.com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CEOI-ST Grant Contract</dc:title>
  <dc:subject/>
  <dc:creator>micp</dc:creator>
  <cp:keywords/>
  <cp:lastModifiedBy>Moretti, Charlotte</cp:lastModifiedBy>
  <cp:revision>2</cp:revision>
  <cp:lastPrinted>2014-04-14T11:33:00Z</cp:lastPrinted>
  <dcterms:created xsi:type="dcterms:W3CDTF">2022-10-26T13:12:00Z</dcterms:created>
  <dcterms:modified xsi:type="dcterms:W3CDTF">2022-10-26T13:12:00Z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lassification">
    <vt:lpwstr>Not classified</vt:lpwstr>
  </property>
  <property fmtid="{D5CDD505-2E9C-101B-9397-08002B2CF9AE}" pid="3" name="Objective-IsPublished">
    <vt:lpwstr>Yes</vt:lpwstr>
  </property>
  <property fmtid="{D5CDD505-2E9C-101B-9397-08002B2CF9AE}" pid="4" name="Objective-VersionNumber">
    <vt:i4>9</vt:i4>
  </property>
  <property fmtid="{D5CDD505-2E9C-101B-9397-08002B2CF9AE}" pid="5" name="Objective-IsApproved">
    <vt:lpwstr>No</vt:lpwstr>
  </property>
  <property fmtid="{D5CDD505-2E9C-101B-9397-08002B2CF9AE}" pid="6" name="Objective-Id">
    <vt:lpwstr>C297116</vt:lpwstr>
  </property>
  <property fmtid="{D5CDD505-2E9C-101B-9397-08002B2CF9AE}" pid="7" name="Objective-ModificationStamp">
    <vt:filetime>2007-03-15T00:00:00Z</vt:filetime>
  </property>
  <property fmtid="{D5CDD505-2E9C-101B-9397-08002B2CF9AE}" pid="8" name="Objective-Path">
    <vt:lpwstr>Objective Global Folder:JRC Fileplan:NERC FILEPLAN:CROSS COUNCIL BUSINESS:Services:Research Councils Procurement Organisation (RCPO):NERC Contracts:HE Sector:R8-H12-50:Contract:</vt:lpwstr>
  </property>
  <property fmtid="{D5CDD505-2E9C-101B-9397-08002B2CF9AE}" pid="9" name="Objective-Title">
    <vt:lpwstr>Contract (fv)</vt:lpwstr>
  </property>
  <property fmtid="{D5CDD505-2E9C-101B-9397-08002B2CF9AE}" pid="10" name="Objective-Parent">
    <vt:lpwstr>Contract</vt:lpwstr>
  </property>
  <property fmtid="{D5CDD505-2E9C-101B-9397-08002B2CF9AE}" pid="11" name="Objective-State">
    <vt:lpwstr>Published</vt:lpwstr>
  </property>
  <property fmtid="{D5CDD505-2E9C-101B-9397-08002B2CF9AE}" pid="12" name="Objective-CreationStamp">
    <vt:filetime>2007-02-16T00:00:00Z</vt:filetime>
  </property>
  <property fmtid="{D5CDD505-2E9C-101B-9397-08002B2CF9AE}" pid="13" name="Objective-Owner">
    <vt:lpwstr>Brundell, Jeff</vt:lpwstr>
  </property>
  <property fmtid="{D5CDD505-2E9C-101B-9397-08002B2CF9AE}" pid="14" name="Objective-DatePublished">
    <vt:filetime>2007-03-15T00:00:00Z</vt:filetime>
  </property>
  <property fmtid="{D5CDD505-2E9C-101B-9397-08002B2CF9AE}" pid="15" name="Objective-Version">
    <vt:lpwstr>8.0</vt:lpwstr>
  </property>
</Properties>
</file>